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CF8" w:rsidP="14D33075" w:rsidRDefault="1BD50617" w14:paraId="4400F3B1" w14:textId="16B4B0A4">
      <w:pPr>
        <w:rPr>
          <w:rFonts w:ascii="Aptos" w:hAnsi="Aptos" w:eastAsia="Aptos" w:cs="Aptos"/>
          <w:b/>
          <w:bCs/>
          <w:color w:val="000000" w:themeColor="text1"/>
          <w:sz w:val="36"/>
          <w:szCs w:val="36"/>
          <w:lang w:val="nb-NO"/>
        </w:rPr>
      </w:pPr>
      <w:r w:rsidRPr="14D33075">
        <w:rPr>
          <w:rFonts w:ascii="Aptos" w:hAnsi="Aptos" w:eastAsia="Aptos" w:cs="Aptos"/>
          <w:b/>
          <w:bCs/>
          <w:color w:val="000000" w:themeColor="text1"/>
          <w:sz w:val="36"/>
          <w:szCs w:val="36"/>
          <w:lang w:val="nb-NO"/>
        </w:rPr>
        <w:t>Hovedpunkter</w:t>
      </w:r>
      <w:r w:rsidR="00A30C3F">
        <w:rPr>
          <w:rFonts w:ascii="Aptos" w:hAnsi="Aptos" w:eastAsia="Aptos" w:cs="Aptos"/>
          <w:b/>
          <w:bCs/>
          <w:color w:val="000000" w:themeColor="text1"/>
          <w:sz w:val="36"/>
          <w:szCs w:val="36"/>
          <w:lang w:val="nb-NO"/>
        </w:rPr>
        <w:t xml:space="preserve"> - </w:t>
      </w:r>
      <w:r w:rsidRPr="14D33075" w:rsidR="46C0460A">
        <w:rPr>
          <w:rFonts w:ascii="Aptos" w:hAnsi="Aptos" w:eastAsia="Aptos" w:cs="Aptos"/>
          <w:b/>
          <w:bCs/>
          <w:color w:val="000000" w:themeColor="text1"/>
          <w:sz w:val="36"/>
          <w:szCs w:val="36"/>
          <w:lang w:val="nb-NO"/>
        </w:rPr>
        <w:t xml:space="preserve">Norgespris </w:t>
      </w:r>
      <w:r w:rsidR="00945CAF">
        <w:rPr>
          <w:rFonts w:ascii="Aptos" w:hAnsi="Aptos" w:eastAsia="Aptos" w:cs="Aptos"/>
          <w:b/>
          <w:bCs/>
          <w:color w:val="000000" w:themeColor="text1"/>
          <w:sz w:val="36"/>
          <w:szCs w:val="36"/>
          <w:lang w:val="nb-NO"/>
        </w:rPr>
        <w:t>o</w:t>
      </w:r>
      <w:r w:rsidR="00FB4D98">
        <w:rPr>
          <w:rFonts w:ascii="Aptos" w:hAnsi="Aptos" w:eastAsia="Aptos" w:cs="Aptos"/>
          <w:b/>
          <w:bCs/>
          <w:color w:val="000000" w:themeColor="text1"/>
          <w:sz w:val="36"/>
          <w:szCs w:val="36"/>
          <w:lang w:val="nb-NO"/>
        </w:rPr>
        <w:t>g</w:t>
      </w:r>
      <w:r w:rsidRPr="14D33075" w:rsidR="46C0460A">
        <w:rPr>
          <w:rFonts w:ascii="Aptos" w:hAnsi="Aptos" w:eastAsia="Aptos" w:cs="Aptos"/>
          <w:b/>
          <w:bCs/>
          <w:color w:val="000000" w:themeColor="text1"/>
          <w:sz w:val="36"/>
          <w:szCs w:val="36"/>
          <w:lang w:val="nb-NO"/>
        </w:rPr>
        <w:t xml:space="preserve"> strømstøtte for fjernvarme</w:t>
      </w:r>
    </w:p>
    <w:p w:rsidRPr="00DA66ED" w:rsidR="002B1CF8" w:rsidP="3447317B" w:rsidRDefault="005F461D" w14:paraId="386AE278" w14:textId="11FB1ED2">
      <w:pPr>
        <w:rPr>
          <w:rFonts w:ascii="Source Sans Pro" w:hAnsi="Source Sans Pro" w:eastAsia="Source Sans Pro" w:cs="Source Sans Pro"/>
          <w:b w:val="1"/>
          <w:bCs w:val="1"/>
          <w:color w:val="000000" w:themeColor="text1"/>
          <w:sz w:val="22"/>
          <w:szCs w:val="22"/>
          <w:lang w:val="nb-NO"/>
        </w:rPr>
      </w:pPr>
      <w:r>
        <w:br/>
      </w:r>
      <w:r w:rsidRPr="2FB16036" w:rsidR="1BDEB246">
        <w:rPr>
          <w:rFonts w:ascii="Source Sans Pro" w:hAnsi="Source Sans Pro" w:eastAsia="Source Sans Pro" w:cs="Source Sans Pro"/>
          <w:b w:val="1"/>
          <w:bCs w:val="1"/>
          <w:color w:val="000000" w:themeColor="text1" w:themeTint="FF" w:themeShade="FF"/>
          <w:sz w:val="22"/>
          <w:szCs w:val="22"/>
          <w:lang w:val="nb-NO"/>
        </w:rPr>
        <w:t xml:space="preserve">Fra 1. oktober 2025 </w:t>
      </w:r>
      <w:r w:rsidRPr="2FB16036" w:rsidR="4DADFE4D">
        <w:rPr>
          <w:rFonts w:ascii="Source Sans Pro" w:hAnsi="Source Sans Pro" w:eastAsia="Source Sans Pro" w:cs="Source Sans Pro"/>
          <w:b w:val="1"/>
          <w:bCs w:val="1"/>
          <w:color w:val="000000" w:themeColor="text1" w:themeTint="FF" w:themeShade="FF"/>
          <w:sz w:val="22"/>
          <w:szCs w:val="22"/>
          <w:lang w:val="nb-NO"/>
        </w:rPr>
        <w:t xml:space="preserve">har </w:t>
      </w:r>
      <w:r w:rsidRPr="2FB16036" w:rsidR="1BDEB246">
        <w:rPr>
          <w:rFonts w:ascii="Source Sans Pro" w:hAnsi="Source Sans Pro" w:eastAsia="Source Sans Pro" w:cs="Source Sans Pro"/>
          <w:b w:val="1"/>
          <w:bCs w:val="1"/>
          <w:color w:val="000000" w:themeColor="text1" w:themeTint="FF" w:themeShade="FF"/>
          <w:sz w:val="22"/>
          <w:szCs w:val="22"/>
          <w:lang w:val="nb-NO"/>
        </w:rPr>
        <w:t xml:space="preserve">alle fjernvarmekunder med husholdningsforbruk </w:t>
      </w:r>
      <w:r w:rsidRPr="2FB16036" w:rsidR="5DC5A545">
        <w:rPr>
          <w:rFonts w:ascii="Source Sans Pro" w:hAnsi="Source Sans Pro" w:eastAsia="Source Sans Pro" w:cs="Source Sans Pro"/>
          <w:b w:val="1"/>
          <w:bCs w:val="1"/>
          <w:color w:val="000000" w:themeColor="text1" w:themeTint="FF" w:themeShade="FF"/>
          <w:sz w:val="22"/>
          <w:szCs w:val="22"/>
          <w:lang w:val="nb-NO"/>
        </w:rPr>
        <w:t xml:space="preserve">kunnet </w:t>
      </w:r>
      <w:r w:rsidRPr="2FB16036" w:rsidR="1BDEB246">
        <w:rPr>
          <w:rFonts w:ascii="Source Sans Pro" w:hAnsi="Source Sans Pro" w:eastAsia="Source Sans Pro" w:cs="Source Sans Pro"/>
          <w:b w:val="1"/>
          <w:bCs w:val="1"/>
          <w:color w:val="000000" w:themeColor="text1" w:themeTint="FF" w:themeShade="FF"/>
          <w:sz w:val="22"/>
          <w:szCs w:val="22"/>
          <w:lang w:val="nb-NO"/>
        </w:rPr>
        <w:t xml:space="preserve">velge mellom Norgespris </w:t>
      </w:r>
      <w:r w:rsidRPr="2FB16036" w:rsidR="396835F0">
        <w:rPr>
          <w:rFonts w:ascii="Source Sans Pro" w:hAnsi="Source Sans Pro" w:eastAsia="Source Sans Pro" w:cs="Source Sans Pro"/>
          <w:b w:val="1"/>
          <w:bCs w:val="1"/>
          <w:color w:val="000000" w:themeColor="text1" w:themeTint="FF" w:themeShade="FF"/>
          <w:sz w:val="22"/>
          <w:szCs w:val="22"/>
          <w:lang w:val="nb-NO"/>
        </w:rPr>
        <w:t>og</w:t>
      </w:r>
      <w:r w:rsidRPr="2FB16036" w:rsidR="1BDEB246">
        <w:rPr>
          <w:rFonts w:ascii="Source Sans Pro" w:hAnsi="Source Sans Pro" w:eastAsia="Source Sans Pro" w:cs="Source Sans Pro"/>
          <w:b w:val="1"/>
          <w:bCs w:val="1"/>
          <w:color w:val="000000" w:themeColor="text1" w:themeTint="FF" w:themeShade="FF"/>
          <w:sz w:val="22"/>
          <w:szCs w:val="22"/>
          <w:lang w:val="nb-NO"/>
        </w:rPr>
        <w:t xml:space="preserve"> strømstøtte. På disse sidene finner du informasjon som er relevant for fjernvarmeselskaper, boligselskaper og husholdninger med fjernvarme.  </w:t>
      </w:r>
    </w:p>
    <w:p w:rsidRPr="00DA66ED" w:rsidR="002B1CF8" w:rsidP="00575CC4" w:rsidRDefault="46C0460A" w14:paraId="177A4B8B" w14:textId="569922A4">
      <w:pPr>
        <w:pStyle w:val="ListParagraph"/>
        <w:numPr>
          <w:ilvl w:val="0"/>
          <w:numId w:val="3"/>
        </w:numPr>
        <w:spacing w:before="160" w:line="278" w:lineRule="auto"/>
        <w:ind w:left="714" w:hanging="357"/>
        <w:contextualSpacing w:val="0"/>
        <w:rPr>
          <w:rFonts w:ascii="Source Sans Pro" w:hAnsi="Source Sans Pro" w:eastAsia="Source Sans Pro" w:cs="Source Sans Pro"/>
          <w:color w:val="000000" w:themeColor="text1"/>
          <w:sz w:val="22"/>
          <w:szCs w:val="22"/>
          <w:lang w:val="nb-NO"/>
        </w:rPr>
      </w:pPr>
      <w:r w:rsidRPr="3447317B" w:rsidR="4888A8CD">
        <w:rPr>
          <w:rFonts w:ascii="Source Sans Pro" w:hAnsi="Source Sans Pro" w:eastAsia="Source Sans Pro" w:cs="Source Sans Pro"/>
          <w:color w:val="000000" w:themeColor="text1" w:themeTint="FF" w:themeShade="FF"/>
          <w:sz w:val="22"/>
          <w:szCs w:val="22"/>
          <w:lang w:val="nb-NO"/>
        </w:rPr>
        <w:t>Norgespris og strømstøtte for fjernvarme er statlige støtteordninger som fjernvarmekunder kan velge mellom. Det er ikke mulig å få begge ordninger samtidig.</w:t>
      </w:r>
    </w:p>
    <w:p w:rsidRPr="00DA66ED" w:rsidR="002B1CF8" w:rsidP="00575CC4" w:rsidRDefault="46C0460A" w14:paraId="0CC8D289" w14:textId="5E04AF39">
      <w:pPr>
        <w:pStyle w:val="ListParagraph"/>
        <w:numPr>
          <w:ilvl w:val="0"/>
          <w:numId w:val="2"/>
        </w:numPr>
        <w:spacing w:before="160" w:line="278" w:lineRule="auto"/>
        <w:ind w:left="714" w:hanging="357"/>
        <w:contextualSpacing w:val="0"/>
        <w:rPr>
          <w:rFonts w:ascii="Source Sans Pro" w:hAnsi="Source Sans Pro" w:eastAsia="Source Sans Pro" w:cs="Source Sans Pro"/>
          <w:color w:val="000000" w:themeColor="text1"/>
          <w:lang w:val="nb-NO"/>
        </w:rPr>
      </w:pPr>
      <w:r w:rsidRPr="14D33075">
        <w:rPr>
          <w:rFonts w:ascii="Source Sans Pro" w:hAnsi="Source Sans Pro" w:eastAsia="Source Sans Pro" w:cs="Source Sans Pro"/>
          <w:color w:val="000000" w:themeColor="text1"/>
          <w:sz w:val="22"/>
          <w:szCs w:val="22"/>
          <w:lang w:val="nb-NO"/>
        </w:rPr>
        <w:t>Norgespris er en frivillig ordning som må bestilles. Fjernvarmekunder som ikke velger Norgespris, vil automatisk få strømstøtte i stedet. Du beholder den eksisterende avtalen med fjernvarmeselskapet uavhengig av om du velger Norgespris eller får strømstøtte.</w:t>
      </w:r>
    </w:p>
    <w:p w:rsidRPr="00DA66ED" w:rsidR="002B1CF8" w:rsidP="00575CC4" w:rsidRDefault="46C0460A" w14:paraId="659D32CB" w14:textId="555C6748">
      <w:pPr>
        <w:pStyle w:val="ListParagraph"/>
        <w:numPr>
          <w:ilvl w:val="0"/>
          <w:numId w:val="2"/>
        </w:numPr>
        <w:spacing w:before="160" w:line="278" w:lineRule="auto"/>
        <w:ind w:left="714" w:hanging="357"/>
        <w:contextualSpacing w:val="0"/>
        <w:rPr>
          <w:rFonts w:ascii="Source Sans Pro" w:hAnsi="Source Sans Pro" w:eastAsia="Source Sans Pro" w:cs="Source Sans Pro"/>
          <w:color w:val="000000" w:themeColor="text1"/>
          <w:lang w:val="nb-NO"/>
        </w:rPr>
      </w:pPr>
      <w:r w:rsidRPr="14D33075">
        <w:rPr>
          <w:rFonts w:ascii="Source Sans Pro" w:hAnsi="Source Sans Pro" w:eastAsia="Source Sans Pro" w:cs="Source Sans Pro"/>
          <w:color w:val="000000" w:themeColor="text1"/>
          <w:sz w:val="22"/>
          <w:szCs w:val="22"/>
          <w:lang w:val="nb-NO"/>
        </w:rPr>
        <w:t xml:space="preserve">Med Norgespris får du et fradrag på fjernvarmeregningen hvis spotprisen for strøm er høyere enn Norgespris (50 øre per kWh, </w:t>
      </w:r>
      <w:proofErr w:type="spellStart"/>
      <w:r w:rsidRPr="14D33075">
        <w:rPr>
          <w:rFonts w:ascii="Source Sans Pro" w:hAnsi="Source Sans Pro" w:eastAsia="Source Sans Pro" w:cs="Source Sans Pro"/>
          <w:color w:val="000000" w:themeColor="text1"/>
          <w:sz w:val="22"/>
          <w:szCs w:val="22"/>
          <w:lang w:val="nb-NO"/>
        </w:rPr>
        <w:t>inkl</w:t>
      </w:r>
      <w:proofErr w:type="spellEnd"/>
      <w:r w:rsidRPr="14D33075">
        <w:rPr>
          <w:rFonts w:ascii="Source Sans Pro" w:hAnsi="Source Sans Pro" w:eastAsia="Source Sans Pro" w:cs="Source Sans Pro"/>
          <w:color w:val="000000" w:themeColor="text1"/>
          <w:sz w:val="22"/>
          <w:szCs w:val="22"/>
          <w:lang w:val="nb-NO"/>
        </w:rPr>
        <w:t xml:space="preserve"> </w:t>
      </w:r>
      <w:proofErr w:type="spellStart"/>
      <w:r w:rsidRPr="14D33075">
        <w:rPr>
          <w:rFonts w:ascii="Source Sans Pro" w:hAnsi="Source Sans Pro" w:eastAsia="Source Sans Pro" w:cs="Source Sans Pro"/>
          <w:color w:val="000000" w:themeColor="text1"/>
          <w:sz w:val="22"/>
          <w:szCs w:val="22"/>
          <w:lang w:val="nb-NO"/>
        </w:rPr>
        <w:t>mva</w:t>
      </w:r>
      <w:proofErr w:type="spellEnd"/>
      <w:r w:rsidRPr="14D33075">
        <w:rPr>
          <w:rFonts w:ascii="Source Sans Pro" w:hAnsi="Source Sans Pro" w:eastAsia="Source Sans Pro" w:cs="Source Sans Pro"/>
          <w:color w:val="000000" w:themeColor="text1"/>
          <w:sz w:val="22"/>
          <w:szCs w:val="22"/>
          <w:lang w:val="nb-NO"/>
        </w:rPr>
        <w:t xml:space="preserve">).  Dersom spotprisen er lavere enn Norgespris får du et tillegg på regningen.  </w:t>
      </w:r>
    </w:p>
    <w:p w:rsidRPr="00DA66ED" w:rsidR="002B1CF8" w:rsidP="00575CC4" w:rsidRDefault="46C0460A" w14:paraId="7029EDB4" w14:textId="25FCDBB0">
      <w:pPr>
        <w:pStyle w:val="ListParagraph"/>
        <w:numPr>
          <w:ilvl w:val="0"/>
          <w:numId w:val="2"/>
        </w:numPr>
        <w:spacing w:before="160" w:line="278" w:lineRule="auto"/>
        <w:ind w:left="714" w:hanging="357"/>
        <w:contextualSpacing w:val="0"/>
        <w:rPr>
          <w:rFonts w:ascii="Source Sans Pro" w:hAnsi="Source Sans Pro" w:eastAsia="Source Sans Pro" w:cs="Source Sans Pro"/>
          <w:color w:val="000000" w:themeColor="text1"/>
          <w:lang w:val="nb-NO"/>
        </w:rPr>
      </w:pPr>
      <w:r w:rsidRPr="3447317B" w:rsidR="4888A8CD">
        <w:rPr>
          <w:rFonts w:ascii="Source Sans Pro" w:hAnsi="Source Sans Pro" w:eastAsia="Source Sans Pro" w:cs="Source Sans Pro"/>
          <w:color w:val="000000" w:themeColor="text1" w:themeTint="FF" w:themeShade="FF"/>
          <w:sz w:val="22"/>
          <w:szCs w:val="22"/>
          <w:lang w:val="nb-NO"/>
        </w:rPr>
        <w:t>Kunder som ikke velger Norgespris, får strømstøtte. Da trekkes strømstøtten fra på fjernvarmeprisen når spotprisen for strøm er høyere enn 9</w:t>
      </w:r>
      <w:r w:rsidRPr="3447317B" w:rsidR="76161DDE">
        <w:rPr>
          <w:rFonts w:ascii="Source Sans Pro" w:hAnsi="Source Sans Pro" w:eastAsia="Source Sans Pro" w:cs="Source Sans Pro"/>
          <w:color w:val="000000" w:themeColor="text1" w:themeTint="FF" w:themeShade="FF"/>
          <w:sz w:val="22"/>
          <w:szCs w:val="22"/>
          <w:lang w:val="nb-NO"/>
        </w:rPr>
        <w:t>6</w:t>
      </w:r>
      <w:r w:rsidRPr="3447317B" w:rsidR="4888A8CD">
        <w:rPr>
          <w:rFonts w:ascii="Source Sans Pro" w:hAnsi="Source Sans Pro" w:eastAsia="Source Sans Pro" w:cs="Source Sans Pro"/>
          <w:color w:val="000000" w:themeColor="text1" w:themeTint="FF" w:themeShade="FF"/>
          <w:sz w:val="22"/>
          <w:szCs w:val="22"/>
          <w:lang w:val="nb-NO"/>
        </w:rPr>
        <w:t xml:space="preserve"> øre/kWh (</w:t>
      </w:r>
      <w:r w:rsidRPr="3447317B" w:rsidR="4888A8CD">
        <w:rPr>
          <w:rFonts w:ascii="Source Sans Pro" w:hAnsi="Source Sans Pro" w:eastAsia="Source Sans Pro" w:cs="Source Sans Pro"/>
          <w:color w:val="000000" w:themeColor="text1" w:themeTint="FF" w:themeShade="FF"/>
          <w:sz w:val="22"/>
          <w:szCs w:val="22"/>
          <w:lang w:val="nb-NO"/>
        </w:rPr>
        <w:t>inkl.mva</w:t>
      </w:r>
      <w:r w:rsidRPr="3447317B" w:rsidR="4888A8CD">
        <w:rPr>
          <w:rFonts w:ascii="Source Sans Pro" w:hAnsi="Source Sans Pro" w:eastAsia="Source Sans Pro" w:cs="Source Sans Pro"/>
          <w:color w:val="000000" w:themeColor="text1" w:themeTint="FF" w:themeShade="FF"/>
          <w:sz w:val="22"/>
          <w:szCs w:val="22"/>
          <w:lang w:val="nb-NO"/>
        </w:rPr>
        <w:t>.)</w:t>
      </w:r>
    </w:p>
    <w:p w:rsidRPr="00DA66ED" w:rsidR="002B1CF8" w:rsidP="00575CC4" w:rsidRDefault="46C0460A" w14:paraId="46BEFC13" w14:textId="2504F69A">
      <w:pPr>
        <w:pStyle w:val="ListParagraph"/>
        <w:numPr>
          <w:ilvl w:val="0"/>
          <w:numId w:val="2"/>
        </w:numPr>
        <w:spacing w:before="160" w:line="278" w:lineRule="auto"/>
        <w:ind w:left="714" w:hanging="357"/>
        <w:contextualSpacing w:val="0"/>
        <w:rPr>
          <w:rFonts w:ascii="Source Sans Pro" w:hAnsi="Source Sans Pro" w:eastAsia="Source Sans Pro" w:cs="Source Sans Pro"/>
          <w:color w:val="000000" w:themeColor="text1"/>
          <w:lang w:val="nb-NO"/>
        </w:rPr>
      </w:pPr>
      <w:r w:rsidRPr="14D33075">
        <w:rPr>
          <w:rFonts w:ascii="Source Sans Pro" w:hAnsi="Source Sans Pro" w:eastAsia="Source Sans Pro" w:cs="Source Sans Pro"/>
          <w:color w:val="000000" w:themeColor="text1"/>
          <w:sz w:val="22"/>
          <w:szCs w:val="22"/>
          <w:lang w:val="nb-NO"/>
        </w:rPr>
        <w:t>Norgespris og strømstøtte for fjernvarme har et forbrukstak på 4500 kilowattime per måned for hver husholdning.</w:t>
      </w:r>
    </w:p>
    <w:p w:rsidRPr="003F6E07" w:rsidR="002B1CF8" w:rsidP="00575CC4" w:rsidRDefault="46C0460A" w14:paraId="66FBABB6" w14:textId="01C2CBD7">
      <w:pPr>
        <w:pStyle w:val="ListParagraph"/>
        <w:numPr>
          <w:ilvl w:val="0"/>
          <w:numId w:val="2"/>
        </w:numPr>
        <w:spacing w:before="160" w:line="278" w:lineRule="auto"/>
        <w:ind w:left="714" w:hanging="357"/>
        <w:contextualSpacing w:val="0"/>
        <w:rPr>
          <w:rFonts w:ascii="Source Sans Pro" w:hAnsi="Source Sans Pro" w:eastAsia="Source Sans Pro" w:cs="Source Sans Pro"/>
          <w:color w:val="000000" w:themeColor="text1"/>
          <w:lang w:val="nb-NO"/>
        </w:rPr>
      </w:pPr>
      <w:r w:rsidRPr="14D33075">
        <w:rPr>
          <w:rFonts w:ascii="Source Sans Pro" w:hAnsi="Source Sans Pro" w:eastAsia="Source Sans Pro" w:cs="Source Sans Pro"/>
          <w:color w:val="000000" w:themeColor="text1"/>
          <w:sz w:val="22"/>
          <w:szCs w:val="22"/>
          <w:lang w:val="nb-NO"/>
        </w:rPr>
        <w:t xml:space="preserve">Om det lønner seg med Norgespris eller strømstøtte for fjernvarme vil avhenge av flere faktorer, blant annet hvor i landet dere bor og hvordan forbruket er. </w:t>
      </w:r>
    </w:p>
    <w:p w:rsidR="002B1CF8" w:rsidP="00575CC4" w:rsidRDefault="46C0460A" w14:paraId="3F100C70" w14:textId="187258BB">
      <w:pPr>
        <w:pStyle w:val="ListParagraph"/>
        <w:numPr>
          <w:ilvl w:val="0"/>
          <w:numId w:val="2"/>
        </w:numPr>
        <w:spacing w:before="160" w:line="278" w:lineRule="auto"/>
        <w:ind w:left="714" w:hanging="357"/>
        <w:contextualSpacing w:val="0"/>
        <w:rPr>
          <w:rFonts w:ascii="Source Sans Pro" w:hAnsi="Source Sans Pro" w:eastAsia="Source Sans Pro" w:cs="Source Sans Pro"/>
          <w:color w:val="000000" w:themeColor="text1"/>
        </w:rPr>
      </w:pPr>
      <w:r w:rsidRPr="14D33075">
        <w:rPr>
          <w:rFonts w:ascii="Source Sans Pro" w:hAnsi="Source Sans Pro" w:eastAsia="Source Sans Pro" w:cs="Source Sans Pro"/>
          <w:color w:val="000000" w:themeColor="text1"/>
          <w:sz w:val="22"/>
          <w:szCs w:val="22"/>
          <w:lang w:val="nb-NO"/>
        </w:rPr>
        <w:t xml:space="preserve">Det er viktig å merke seg at det også finnes en Norgesprisordning for strøm, som dekker strømforbruket i boligen. Dersom dere ønsker denne ordningen i tillegg, må den bestilles av hver enkelt strømkunde. </w:t>
      </w:r>
      <w:hyperlink r:id="rId9">
        <w:r w:rsidRPr="14D33075">
          <w:rPr>
            <w:rStyle w:val="Hyperlink"/>
            <w:rFonts w:ascii="Source Sans Pro" w:hAnsi="Source Sans Pro" w:eastAsia="Source Sans Pro" w:cs="Source Sans Pro"/>
            <w:sz w:val="22"/>
            <w:szCs w:val="22"/>
            <w:lang w:val="nb-NO"/>
          </w:rPr>
          <w:t>Les mer her.</w:t>
        </w:r>
      </w:hyperlink>
    </w:p>
    <w:p w:rsidR="002B1CF8" w:rsidP="4603256D" w:rsidRDefault="00176FB4" w14:paraId="0209299E" w14:textId="371A525E">
      <w:pPr>
        <w:ind w:left="720"/>
        <w:rPr>
          <w:rFonts w:ascii="Source Sans Pro" w:hAnsi="Source Sans Pro" w:eastAsia="Source Sans Pro" w:cs="Source Sans Pro"/>
          <w:color w:val="000000" w:themeColor="text1"/>
          <w:sz w:val="22"/>
          <w:szCs w:val="22"/>
        </w:rPr>
      </w:pPr>
      <w:r>
        <w:br/>
      </w:r>
      <w:r w:rsidRPr="3447317B" w:rsidR="4888A8CD">
        <w:rPr>
          <w:rFonts w:ascii="Source Sans Pro" w:hAnsi="Source Sans Pro" w:eastAsia="Source Sans Pro" w:cs="Source Sans Pro"/>
          <w:b w:val="1"/>
          <w:bCs w:val="1"/>
          <w:color w:val="000000" w:themeColor="text1" w:themeTint="FF" w:themeShade="FF"/>
          <w:sz w:val="22"/>
          <w:szCs w:val="22"/>
          <w:u w:val="single"/>
          <w:lang w:val="nb-NO"/>
        </w:rPr>
        <w:t>Bestilling</w:t>
      </w:r>
    </w:p>
    <w:p w:rsidRPr="003F6E07" w:rsidR="002B1CF8" w:rsidP="00671D0F" w:rsidRDefault="46C0460A" w14:paraId="38807571" w14:textId="27799F18">
      <w:pPr>
        <w:pStyle w:val="ListParagraph"/>
        <w:numPr>
          <w:ilvl w:val="0"/>
          <w:numId w:val="3"/>
        </w:numPr>
        <w:spacing w:before="160" w:line="278" w:lineRule="auto"/>
        <w:ind w:left="714" w:hanging="357"/>
        <w:contextualSpacing w:val="0"/>
        <w:rPr>
          <w:rFonts w:ascii="Source Sans Pro" w:hAnsi="Source Sans Pro" w:eastAsia="Source Sans Pro" w:cs="Source Sans Pro"/>
          <w:color w:val="000000" w:themeColor="text1"/>
          <w:sz w:val="22"/>
          <w:szCs w:val="22"/>
          <w:lang w:val="nb-NO"/>
        </w:rPr>
      </w:pPr>
      <w:r w:rsidRPr="14D33075">
        <w:rPr>
          <w:rFonts w:ascii="Source Sans Pro" w:hAnsi="Source Sans Pro" w:eastAsia="Source Sans Pro" w:cs="Source Sans Pro"/>
          <w:color w:val="000000" w:themeColor="text1"/>
          <w:sz w:val="22"/>
          <w:szCs w:val="22"/>
          <w:lang w:val="nb-NO"/>
        </w:rPr>
        <w:t xml:space="preserve">Norgespris kan bestilles på </w:t>
      </w:r>
      <w:hyperlink r:id="rId10">
        <w:r w:rsidRPr="14D33075">
          <w:rPr>
            <w:rStyle w:val="Hyperlink"/>
            <w:rFonts w:ascii="Source Sans Pro" w:hAnsi="Source Sans Pro" w:eastAsia="Source Sans Pro" w:cs="Source Sans Pro"/>
            <w:sz w:val="22"/>
            <w:szCs w:val="22"/>
            <w:lang w:val="nb-NO"/>
          </w:rPr>
          <w:t>www.norgespris-fjernvarme.no</w:t>
        </w:r>
      </w:hyperlink>
      <w:r w:rsidRPr="14D33075">
        <w:rPr>
          <w:rFonts w:ascii="Source Sans Pro" w:hAnsi="Source Sans Pro" w:eastAsia="Source Sans Pro" w:cs="Source Sans Pro"/>
          <w:color w:val="000000" w:themeColor="text1"/>
          <w:sz w:val="22"/>
          <w:szCs w:val="22"/>
          <w:lang w:val="nb-NO"/>
        </w:rPr>
        <w:t xml:space="preserve"> eller gjennom fjernvarmeselskapet dere har en avtale med.</w:t>
      </w:r>
    </w:p>
    <w:p w:rsidRPr="003F6E07" w:rsidR="002B1CF8" w:rsidP="00671D0F" w:rsidRDefault="46C0460A" w14:paraId="6069001C" w14:textId="3BBA2FC0">
      <w:pPr>
        <w:pStyle w:val="ListParagraph"/>
        <w:numPr>
          <w:ilvl w:val="0"/>
          <w:numId w:val="3"/>
        </w:numPr>
        <w:spacing w:before="160" w:line="278" w:lineRule="auto"/>
        <w:ind w:left="714" w:hanging="357"/>
        <w:contextualSpacing w:val="0"/>
        <w:rPr>
          <w:rFonts w:ascii="Source Sans Pro" w:hAnsi="Source Sans Pro" w:eastAsia="Source Sans Pro" w:cs="Source Sans Pro"/>
          <w:color w:val="000000" w:themeColor="text1"/>
          <w:lang w:val="nb-NO"/>
        </w:rPr>
      </w:pPr>
      <w:r w:rsidRPr="2FB16036" w:rsidR="285D42C7">
        <w:rPr>
          <w:rFonts w:ascii="Source Sans Pro" w:hAnsi="Source Sans Pro" w:eastAsia="Source Sans Pro" w:cs="Source Sans Pro"/>
          <w:color w:val="000000" w:themeColor="text1" w:themeTint="FF" w:themeShade="FF"/>
          <w:sz w:val="22"/>
          <w:szCs w:val="22"/>
          <w:lang w:val="nb-NO"/>
        </w:rPr>
        <w:t>Når du bestiller Norgespris, vil du få ordningen fra den påfølgende måneden og ut bindingstiden.</w:t>
      </w:r>
    </w:p>
    <w:p w:rsidRPr="003F6E07" w:rsidR="002B1CF8" w:rsidP="2FB16036" w:rsidRDefault="002B1CF8" w14:paraId="5E5787A5" w14:textId="48AC25EC">
      <w:pPr>
        <w:pStyle w:val="ListParagraph"/>
        <w:numPr>
          <w:ilvl w:val="0"/>
          <w:numId w:val="3"/>
        </w:numPr>
        <w:spacing w:before="160" w:line="278" w:lineRule="auto"/>
        <w:ind w:left="714" w:hanging="357"/>
        <w:contextualSpacing w:val="0"/>
        <w:rPr>
          <w:rFonts w:ascii="Source Sans Pro" w:hAnsi="Source Sans Pro" w:eastAsia="Source Sans Pro" w:cs="Source Sans Pro"/>
          <w:color w:val="000000" w:themeColor="text1" w:themeTint="FF" w:themeShade="FF"/>
          <w:lang w:val="nb-NO"/>
        </w:rPr>
      </w:pPr>
      <w:r w:rsidRPr="2FB16036" w:rsidR="51888F52">
        <w:rPr>
          <w:rFonts w:ascii="Source Sans Pro" w:hAnsi="Source Sans Pro" w:eastAsia="Source Sans Pro" w:cs="Source Sans Pro"/>
          <w:color w:val="000000" w:themeColor="text1" w:themeTint="FF" w:themeShade="FF"/>
          <w:sz w:val="22"/>
          <w:szCs w:val="22"/>
          <w:lang w:val="nb-NO"/>
        </w:rPr>
        <w:t>Dersom du bor i et boligselskap (borettslag, boligaksjeselskaper, eierseksjonssameier og ikke-seksjonerte boligsameier) er det som regel boligselskapet som er fjernvarmekunde, ikke den enkelte leilighet. Det betyr at boligselskapet må avgjøre hvilken ordning dere skal ha, og eventuelt bestille Norgespris på vegne av alle leilighetene.</w:t>
      </w:r>
    </w:p>
    <w:sectPr w:rsidRPr="003F6E07" w:rsidR="002B1CF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A939A"/>
    <w:multiLevelType w:val="hybridMultilevel"/>
    <w:tmpl w:val="FFFFFFFF"/>
    <w:lvl w:ilvl="0" w:tplc="D3C6D31C">
      <w:start w:val="1"/>
      <w:numFmt w:val="bullet"/>
      <w:lvlText w:val=""/>
      <w:lvlJc w:val="left"/>
      <w:pPr>
        <w:ind w:left="720" w:hanging="360"/>
      </w:pPr>
      <w:rPr>
        <w:rFonts w:hint="default" w:ascii="Symbol" w:hAnsi="Symbol"/>
      </w:rPr>
    </w:lvl>
    <w:lvl w:ilvl="1" w:tplc="68E6A276">
      <w:start w:val="1"/>
      <w:numFmt w:val="bullet"/>
      <w:lvlText w:val="o"/>
      <w:lvlJc w:val="left"/>
      <w:pPr>
        <w:ind w:left="1440" w:hanging="360"/>
      </w:pPr>
      <w:rPr>
        <w:rFonts w:hint="default" w:ascii="Courier New" w:hAnsi="Courier New"/>
      </w:rPr>
    </w:lvl>
    <w:lvl w:ilvl="2" w:tplc="0AA84E2A">
      <w:start w:val="1"/>
      <w:numFmt w:val="bullet"/>
      <w:lvlText w:val=""/>
      <w:lvlJc w:val="left"/>
      <w:pPr>
        <w:ind w:left="2160" w:hanging="360"/>
      </w:pPr>
      <w:rPr>
        <w:rFonts w:hint="default" w:ascii="Wingdings" w:hAnsi="Wingdings"/>
      </w:rPr>
    </w:lvl>
    <w:lvl w:ilvl="3" w:tplc="3958758C">
      <w:start w:val="1"/>
      <w:numFmt w:val="bullet"/>
      <w:lvlText w:val=""/>
      <w:lvlJc w:val="left"/>
      <w:pPr>
        <w:ind w:left="2880" w:hanging="360"/>
      </w:pPr>
      <w:rPr>
        <w:rFonts w:hint="default" w:ascii="Symbol" w:hAnsi="Symbol"/>
      </w:rPr>
    </w:lvl>
    <w:lvl w:ilvl="4" w:tplc="E3609FC6">
      <w:start w:val="1"/>
      <w:numFmt w:val="bullet"/>
      <w:lvlText w:val="o"/>
      <w:lvlJc w:val="left"/>
      <w:pPr>
        <w:ind w:left="3600" w:hanging="360"/>
      </w:pPr>
      <w:rPr>
        <w:rFonts w:hint="default" w:ascii="Courier New" w:hAnsi="Courier New"/>
      </w:rPr>
    </w:lvl>
    <w:lvl w:ilvl="5" w:tplc="DB503CAC">
      <w:start w:val="1"/>
      <w:numFmt w:val="bullet"/>
      <w:lvlText w:val=""/>
      <w:lvlJc w:val="left"/>
      <w:pPr>
        <w:ind w:left="4320" w:hanging="360"/>
      </w:pPr>
      <w:rPr>
        <w:rFonts w:hint="default" w:ascii="Wingdings" w:hAnsi="Wingdings"/>
      </w:rPr>
    </w:lvl>
    <w:lvl w:ilvl="6" w:tplc="F9CA7A7E">
      <w:start w:val="1"/>
      <w:numFmt w:val="bullet"/>
      <w:lvlText w:val=""/>
      <w:lvlJc w:val="left"/>
      <w:pPr>
        <w:ind w:left="5040" w:hanging="360"/>
      </w:pPr>
      <w:rPr>
        <w:rFonts w:hint="default" w:ascii="Symbol" w:hAnsi="Symbol"/>
      </w:rPr>
    </w:lvl>
    <w:lvl w:ilvl="7" w:tplc="9ECA21FC">
      <w:start w:val="1"/>
      <w:numFmt w:val="bullet"/>
      <w:lvlText w:val="o"/>
      <w:lvlJc w:val="left"/>
      <w:pPr>
        <w:ind w:left="5760" w:hanging="360"/>
      </w:pPr>
      <w:rPr>
        <w:rFonts w:hint="default" w:ascii="Courier New" w:hAnsi="Courier New"/>
      </w:rPr>
    </w:lvl>
    <w:lvl w:ilvl="8" w:tplc="4306A92A">
      <w:start w:val="1"/>
      <w:numFmt w:val="bullet"/>
      <w:lvlText w:val=""/>
      <w:lvlJc w:val="left"/>
      <w:pPr>
        <w:ind w:left="6480" w:hanging="360"/>
      </w:pPr>
      <w:rPr>
        <w:rFonts w:hint="default" w:ascii="Wingdings" w:hAnsi="Wingdings"/>
      </w:rPr>
    </w:lvl>
  </w:abstractNum>
  <w:abstractNum w:abstractNumId="1" w15:restartNumberingAfterBreak="0">
    <w:nsid w:val="5B006049"/>
    <w:multiLevelType w:val="hybridMultilevel"/>
    <w:tmpl w:val="FFFFFFFF"/>
    <w:lvl w:ilvl="0" w:tplc="8ED299C8">
      <w:start w:val="1"/>
      <w:numFmt w:val="bullet"/>
      <w:lvlText w:val=""/>
      <w:lvlJc w:val="left"/>
      <w:pPr>
        <w:ind w:left="720" w:hanging="360"/>
      </w:pPr>
      <w:rPr>
        <w:rFonts w:hint="default" w:ascii="Symbol" w:hAnsi="Symbol"/>
      </w:rPr>
    </w:lvl>
    <w:lvl w:ilvl="1" w:tplc="297AB590">
      <w:start w:val="1"/>
      <w:numFmt w:val="bullet"/>
      <w:lvlText w:val="o"/>
      <w:lvlJc w:val="left"/>
      <w:pPr>
        <w:ind w:left="1440" w:hanging="360"/>
      </w:pPr>
      <w:rPr>
        <w:rFonts w:hint="default" w:ascii="Courier New" w:hAnsi="Courier New"/>
      </w:rPr>
    </w:lvl>
    <w:lvl w:ilvl="2" w:tplc="EF985FBC">
      <w:start w:val="1"/>
      <w:numFmt w:val="bullet"/>
      <w:lvlText w:val=""/>
      <w:lvlJc w:val="left"/>
      <w:pPr>
        <w:ind w:left="2160" w:hanging="360"/>
      </w:pPr>
      <w:rPr>
        <w:rFonts w:hint="default" w:ascii="Wingdings" w:hAnsi="Wingdings"/>
      </w:rPr>
    </w:lvl>
    <w:lvl w:ilvl="3" w:tplc="1B0039BA">
      <w:start w:val="1"/>
      <w:numFmt w:val="bullet"/>
      <w:lvlText w:val=""/>
      <w:lvlJc w:val="left"/>
      <w:pPr>
        <w:ind w:left="2880" w:hanging="360"/>
      </w:pPr>
      <w:rPr>
        <w:rFonts w:hint="default" w:ascii="Symbol" w:hAnsi="Symbol"/>
      </w:rPr>
    </w:lvl>
    <w:lvl w:ilvl="4" w:tplc="0DCE14C2">
      <w:start w:val="1"/>
      <w:numFmt w:val="bullet"/>
      <w:lvlText w:val="o"/>
      <w:lvlJc w:val="left"/>
      <w:pPr>
        <w:ind w:left="3600" w:hanging="360"/>
      </w:pPr>
      <w:rPr>
        <w:rFonts w:hint="default" w:ascii="Courier New" w:hAnsi="Courier New"/>
      </w:rPr>
    </w:lvl>
    <w:lvl w:ilvl="5" w:tplc="C9541C50">
      <w:start w:val="1"/>
      <w:numFmt w:val="bullet"/>
      <w:lvlText w:val=""/>
      <w:lvlJc w:val="left"/>
      <w:pPr>
        <w:ind w:left="4320" w:hanging="360"/>
      </w:pPr>
      <w:rPr>
        <w:rFonts w:hint="default" w:ascii="Wingdings" w:hAnsi="Wingdings"/>
      </w:rPr>
    </w:lvl>
    <w:lvl w:ilvl="6" w:tplc="8CA63D14">
      <w:start w:val="1"/>
      <w:numFmt w:val="bullet"/>
      <w:lvlText w:val=""/>
      <w:lvlJc w:val="left"/>
      <w:pPr>
        <w:ind w:left="5040" w:hanging="360"/>
      </w:pPr>
      <w:rPr>
        <w:rFonts w:hint="default" w:ascii="Symbol" w:hAnsi="Symbol"/>
      </w:rPr>
    </w:lvl>
    <w:lvl w:ilvl="7" w:tplc="A6581838">
      <w:start w:val="1"/>
      <w:numFmt w:val="bullet"/>
      <w:lvlText w:val="o"/>
      <w:lvlJc w:val="left"/>
      <w:pPr>
        <w:ind w:left="5760" w:hanging="360"/>
      </w:pPr>
      <w:rPr>
        <w:rFonts w:hint="default" w:ascii="Courier New" w:hAnsi="Courier New"/>
      </w:rPr>
    </w:lvl>
    <w:lvl w:ilvl="8" w:tplc="66C87604">
      <w:start w:val="1"/>
      <w:numFmt w:val="bullet"/>
      <w:lvlText w:val=""/>
      <w:lvlJc w:val="left"/>
      <w:pPr>
        <w:ind w:left="6480" w:hanging="360"/>
      </w:pPr>
      <w:rPr>
        <w:rFonts w:hint="default" w:ascii="Wingdings" w:hAnsi="Wingdings"/>
      </w:rPr>
    </w:lvl>
  </w:abstractNum>
  <w:abstractNum w:abstractNumId="2" w15:restartNumberingAfterBreak="0">
    <w:nsid w:val="608FAF58"/>
    <w:multiLevelType w:val="hybridMultilevel"/>
    <w:tmpl w:val="FFFFFFFF"/>
    <w:lvl w:ilvl="0" w:tplc="74F09582">
      <w:start w:val="1"/>
      <w:numFmt w:val="bullet"/>
      <w:lvlText w:val=""/>
      <w:lvlJc w:val="left"/>
      <w:pPr>
        <w:ind w:left="720" w:hanging="360"/>
      </w:pPr>
      <w:rPr>
        <w:rFonts w:hint="default" w:ascii="Symbol" w:hAnsi="Symbol"/>
      </w:rPr>
    </w:lvl>
    <w:lvl w:ilvl="1" w:tplc="466AABD6">
      <w:start w:val="1"/>
      <w:numFmt w:val="bullet"/>
      <w:lvlText w:val="o"/>
      <w:lvlJc w:val="left"/>
      <w:pPr>
        <w:ind w:left="1440" w:hanging="360"/>
      </w:pPr>
      <w:rPr>
        <w:rFonts w:hint="default" w:ascii="Courier New" w:hAnsi="Courier New"/>
      </w:rPr>
    </w:lvl>
    <w:lvl w:ilvl="2" w:tplc="C3BEC1FC">
      <w:start w:val="1"/>
      <w:numFmt w:val="bullet"/>
      <w:lvlText w:val=""/>
      <w:lvlJc w:val="left"/>
      <w:pPr>
        <w:ind w:left="2160" w:hanging="360"/>
      </w:pPr>
      <w:rPr>
        <w:rFonts w:hint="default" w:ascii="Wingdings" w:hAnsi="Wingdings"/>
      </w:rPr>
    </w:lvl>
    <w:lvl w:ilvl="3" w:tplc="732861B6">
      <w:start w:val="1"/>
      <w:numFmt w:val="bullet"/>
      <w:lvlText w:val=""/>
      <w:lvlJc w:val="left"/>
      <w:pPr>
        <w:ind w:left="2880" w:hanging="360"/>
      </w:pPr>
      <w:rPr>
        <w:rFonts w:hint="default" w:ascii="Symbol" w:hAnsi="Symbol"/>
      </w:rPr>
    </w:lvl>
    <w:lvl w:ilvl="4" w:tplc="1D688528">
      <w:start w:val="1"/>
      <w:numFmt w:val="bullet"/>
      <w:lvlText w:val="o"/>
      <w:lvlJc w:val="left"/>
      <w:pPr>
        <w:ind w:left="3600" w:hanging="360"/>
      </w:pPr>
      <w:rPr>
        <w:rFonts w:hint="default" w:ascii="Courier New" w:hAnsi="Courier New"/>
      </w:rPr>
    </w:lvl>
    <w:lvl w:ilvl="5" w:tplc="B4A6EDDE">
      <w:start w:val="1"/>
      <w:numFmt w:val="bullet"/>
      <w:lvlText w:val=""/>
      <w:lvlJc w:val="left"/>
      <w:pPr>
        <w:ind w:left="4320" w:hanging="360"/>
      </w:pPr>
      <w:rPr>
        <w:rFonts w:hint="default" w:ascii="Wingdings" w:hAnsi="Wingdings"/>
      </w:rPr>
    </w:lvl>
    <w:lvl w:ilvl="6" w:tplc="DE98F55A">
      <w:start w:val="1"/>
      <w:numFmt w:val="bullet"/>
      <w:lvlText w:val=""/>
      <w:lvlJc w:val="left"/>
      <w:pPr>
        <w:ind w:left="5040" w:hanging="360"/>
      </w:pPr>
      <w:rPr>
        <w:rFonts w:hint="default" w:ascii="Symbol" w:hAnsi="Symbol"/>
      </w:rPr>
    </w:lvl>
    <w:lvl w:ilvl="7" w:tplc="258A705C">
      <w:start w:val="1"/>
      <w:numFmt w:val="bullet"/>
      <w:lvlText w:val="o"/>
      <w:lvlJc w:val="left"/>
      <w:pPr>
        <w:ind w:left="5760" w:hanging="360"/>
      </w:pPr>
      <w:rPr>
        <w:rFonts w:hint="default" w:ascii="Courier New" w:hAnsi="Courier New"/>
      </w:rPr>
    </w:lvl>
    <w:lvl w:ilvl="8" w:tplc="FB3E22FC">
      <w:start w:val="1"/>
      <w:numFmt w:val="bullet"/>
      <w:lvlText w:val=""/>
      <w:lvlJc w:val="left"/>
      <w:pPr>
        <w:ind w:left="6480" w:hanging="360"/>
      </w:pPr>
      <w:rPr>
        <w:rFonts w:hint="default" w:ascii="Wingdings" w:hAnsi="Wingdings"/>
      </w:rPr>
    </w:lvl>
  </w:abstractNum>
  <w:num w:numId="1" w16cid:durableId="330762212">
    <w:abstractNumId w:val="0"/>
  </w:num>
  <w:num w:numId="2" w16cid:durableId="6949115">
    <w:abstractNumId w:val="2"/>
  </w:num>
  <w:num w:numId="3" w16cid:durableId="957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9737F0"/>
    <w:rsid w:val="001363D1"/>
    <w:rsid w:val="00176FB4"/>
    <w:rsid w:val="00293761"/>
    <w:rsid w:val="002B1CF8"/>
    <w:rsid w:val="003F6E07"/>
    <w:rsid w:val="00575CC4"/>
    <w:rsid w:val="005F461D"/>
    <w:rsid w:val="00642CC4"/>
    <w:rsid w:val="00671D0F"/>
    <w:rsid w:val="00700050"/>
    <w:rsid w:val="007D2775"/>
    <w:rsid w:val="008A5BBB"/>
    <w:rsid w:val="00945CAF"/>
    <w:rsid w:val="00A21230"/>
    <w:rsid w:val="00A30C3F"/>
    <w:rsid w:val="00A350CC"/>
    <w:rsid w:val="00C30DD5"/>
    <w:rsid w:val="00C971A5"/>
    <w:rsid w:val="00DA66ED"/>
    <w:rsid w:val="00DF4C62"/>
    <w:rsid w:val="00E80C5E"/>
    <w:rsid w:val="00FB45E6"/>
    <w:rsid w:val="00FB4D98"/>
    <w:rsid w:val="028E2E0B"/>
    <w:rsid w:val="0708D0BF"/>
    <w:rsid w:val="0BDF32F3"/>
    <w:rsid w:val="0D0B3C02"/>
    <w:rsid w:val="0D9737F0"/>
    <w:rsid w:val="14D33075"/>
    <w:rsid w:val="16F4B702"/>
    <w:rsid w:val="1BD50617"/>
    <w:rsid w:val="1BDEB246"/>
    <w:rsid w:val="1CCD8C3D"/>
    <w:rsid w:val="1F7EAEE0"/>
    <w:rsid w:val="27C6D581"/>
    <w:rsid w:val="285D42C7"/>
    <w:rsid w:val="2B5FAB98"/>
    <w:rsid w:val="2B956DC6"/>
    <w:rsid w:val="2D9226EE"/>
    <w:rsid w:val="2FB16036"/>
    <w:rsid w:val="3447317B"/>
    <w:rsid w:val="396835F0"/>
    <w:rsid w:val="3BB7FCF9"/>
    <w:rsid w:val="3CB78757"/>
    <w:rsid w:val="42D02C41"/>
    <w:rsid w:val="4603256D"/>
    <w:rsid w:val="46C0460A"/>
    <w:rsid w:val="47D2F31E"/>
    <w:rsid w:val="4888A8CD"/>
    <w:rsid w:val="4DADFE4D"/>
    <w:rsid w:val="51888F52"/>
    <w:rsid w:val="5927DB92"/>
    <w:rsid w:val="5BA23BF6"/>
    <w:rsid w:val="5DC5A545"/>
    <w:rsid w:val="76161DDE"/>
    <w:rsid w:val="77E8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37F0"/>
  <w15:chartTrackingRefBased/>
  <w15:docId w15:val="{E148615F-2CFC-4977-838E-F099AC27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Table Normal"/>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BA23BF6"/>
    <w:pPr>
      <w:ind w:left="720"/>
      <w:contextualSpacing/>
    </w:pPr>
  </w:style>
  <w:style w:type="character" w:styleId="Hyperlink">
    <w:name w:val="Hyperlink"/>
    <w:basedOn w:val="DefaultParagraphFont"/>
    <w:uiPriority w:val="99"/>
    <w:unhideWhenUsed/>
    <w:rsid w:val="5BA23BF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norgespris-fjernvarme.no/" TargetMode="External" Id="rId10" /><Relationship Type="http://schemas.openxmlformats.org/officeDocument/2006/relationships/customXml" Target="../customXml/item4.xml" Id="rId4" /><Relationship Type="http://schemas.openxmlformats.org/officeDocument/2006/relationships/hyperlink" Target="https://www.nve.no/reguleringsmyndigheten/kunde/stroem/dette-er-norgespris/"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4152832-9f03-4628-8f8a-984f7e09cd82" ContentTypeId="0x0101" PreviousValue="false"/>
</file>

<file path=customXml/item2.xml><?xml version="1.0" encoding="utf-8"?>
<ct:contentTypeSchema xmlns:ct="http://schemas.microsoft.com/office/2006/metadata/contentType" xmlns:ma="http://schemas.microsoft.com/office/2006/metadata/properties/metaAttributes" ct:_="" ma:_="" ma:contentTypeName="Dokument" ma:contentTypeID="0x010100003D650A73560549AB6F0BA37E8F9375" ma:contentTypeVersion="13" ma:contentTypeDescription="Opprett et nytt dokument." ma:contentTypeScope="" ma:versionID="5e68e7f16c1a5fa636ba8a0338b9daf9">
  <xsd:schema xmlns:xsd="http://www.w3.org/2001/XMLSchema" xmlns:xs="http://www.w3.org/2001/XMLSchema" xmlns:p="http://schemas.microsoft.com/office/2006/metadata/properties" xmlns:ns2="08670d86-fc33-4f61-bf51-96e019343c8b" xmlns:ns3="82b0a657-81f6-484c-a252-54c0c54616ac" targetNamespace="http://schemas.microsoft.com/office/2006/metadata/properties" ma:root="true" ma:fieldsID="3bf2590d28de2ed909b35e31a241793b" ns2:_="" ns3:_="">
    <xsd:import namespace="08670d86-fc33-4f61-bf51-96e019343c8b"/>
    <xsd:import namespace="82b0a657-81f6-484c-a252-54c0c54616ac"/>
    <xsd:element name="properties">
      <xsd:complexType>
        <xsd:sequence>
          <xsd:element name="documentManagement">
            <xsd:complexType>
              <xsd:all>
                <xsd:element ref="ns2:TaxCatchAll" minOccurs="0"/>
                <xsd:element ref="ns2:TaxCatchAllLabel" minOccurs="0"/>
                <xsd:element ref="ns2:n3e020d9d98c48dbb65f924b9bc22a2a" minOccurs="0"/>
                <xsd:element ref="ns2:g98ade60b1a5493f9b7127fdb0eec544"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70d86-fc33-4f61-bf51-96e019343c8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cd3c2af-7fee-4a96-8a62-ff4e0a7ede5b}" ma:internalName="TaxCatchAll" ma:showField="CatchAllData"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cd3c2af-7fee-4a96-8a62-ff4e0a7ede5b}" ma:internalName="TaxCatchAllLabel" ma:readOnly="true" ma:showField="CatchAllDataLabel" ma:web="be147327-2d20-4499-9f9f-fa86a0f3cfaa">
      <xsd:complexType>
        <xsd:complexContent>
          <xsd:extension base="dms:MultiChoiceLookup">
            <xsd:sequence>
              <xsd:element name="Value" type="dms:Lookup" maxOccurs="unbounded" minOccurs="0" nillable="true"/>
            </xsd:sequence>
          </xsd:extension>
        </xsd:complexContent>
      </xsd:complexType>
    </xsd:element>
    <xsd:element name="n3e020d9d98c48dbb65f924b9bc22a2a" ma:index="10" nillable="true" ma:taxonomy="true" ma:internalName="n3e020d9d98c48dbb65f924b9bc22a2a" ma:taxonomyFieldName="NVE_Tema" ma:displayName="NVE tema" ma:default="" ma:fieldId="{73e020d9-d98c-48db-b65f-924b9bc22a2a}" ma:taxonomyMulti="true" ma:sspId="64152832-9f03-4628-8f8a-984f7e09cd82" ma:termSetId="8e6ad744-58b5-4dbb-88a2-80de7c4ff1df" ma:anchorId="00000000-0000-0000-0000-000000000000" ma:open="false" ma:isKeyword="false">
      <xsd:complexType>
        <xsd:sequence>
          <xsd:element ref="pc:Terms" minOccurs="0" maxOccurs="1"/>
        </xsd:sequence>
      </xsd:complexType>
    </xsd:element>
    <xsd:element name="g98ade60b1a5493f9b7127fdb0eec544" ma:index="12" nillable="true" ma:taxonomy="true" ma:internalName="g98ade60b1a5493f9b7127fdb0eec544" ma:taxonomyFieldName="NVE_Dokumenttype" ma:displayName="Dokumenttype" ma:default="" ma:fieldId="{098ade60-b1a5-493f-9b71-27fdb0eec544}" ma:sspId="64152832-9f03-4628-8f8a-984f7e09cd82" ma:termSetId="7a928a34-8131-48a8-82d2-76c63c72cab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0a657-81f6-484c-a252-54c0c54616a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64152832-9f03-4628-8f8a-984f7e09cd8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670d86-fc33-4f61-bf51-96e019343c8b" xsi:nil="true"/>
    <lcf76f155ced4ddcb4097134ff3c332f xmlns="82b0a657-81f6-484c-a252-54c0c54616ac">
      <Terms xmlns="http://schemas.microsoft.com/office/infopath/2007/PartnerControls"/>
    </lcf76f155ced4ddcb4097134ff3c332f>
    <g98ade60b1a5493f9b7127fdb0eec544 xmlns="08670d86-fc33-4f61-bf51-96e019343c8b">
      <Terms xmlns="http://schemas.microsoft.com/office/infopath/2007/PartnerControls"/>
    </g98ade60b1a5493f9b7127fdb0eec544>
    <n3e020d9d98c48dbb65f924b9bc22a2a xmlns="08670d86-fc33-4f61-bf51-96e019343c8b">
      <Terms xmlns="http://schemas.microsoft.com/office/infopath/2007/PartnerControls"/>
    </n3e020d9d98c48dbb65f924b9bc22a2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9FE0E-0ABD-4365-AEC1-89B2F1CA56A7}">
  <ds:schemaRefs>
    <ds:schemaRef ds:uri="Microsoft.SharePoint.Taxonomy.ContentTypeSync"/>
  </ds:schemaRefs>
</ds:datastoreItem>
</file>

<file path=customXml/itemProps2.xml><?xml version="1.0" encoding="utf-8"?>
<ds:datastoreItem xmlns:ds="http://schemas.openxmlformats.org/officeDocument/2006/customXml" ds:itemID="{C14B4D6B-39BA-4848-A561-6A7B65F5E542}"/>
</file>

<file path=customXml/itemProps3.xml><?xml version="1.0" encoding="utf-8"?>
<ds:datastoreItem xmlns:ds="http://schemas.openxmlformats.org/officeDocument/2006/customXml" ds:itemID="{21566283-A44A-40BC-A117-57F2661C80F7}">
  <ds:schemaRefs>
    <ds:schemaRef ds:uri="http://schemas.microsoft.com/office/2006/documentManagement/types"/>
    <ds:schemaRef ds:uri="http://purl.org/dc/elements/1.1/"/>
    <ds:schemaRef ds:uri="http://purl.org/dc/dcmitype/"/>
    <ds:schemaRef ds:uri="08670d86-fc33-4f61-bf51-96e019343c8b"/>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82b0a657-81f6-484c-a252-54c0c54616ac"/>
  </ds:schemaRefs>
</ds:datastoreItem>
</file>

<file path=customXml/itemProps4.xml><?xml version="1.0" encoding="utf-8"?>
<ds:datastoreItem xmlns:ds="http://schemas.openxmlformats.org/officeDocument/2006/customXml" ds:itemID="{D59BEB45-3400-4D4F-A9E7-F396A2A800EC}">
  <ds:schemaRefs>
    <ds:schemaRef ds:uri="http://schemas.microsoft.com/sharepoint/v3/contenttype/forms"/>
  </ds:schemaRefs>
</ds:datastoreItem>
</file>

<file path=docMetadata/LabelInfo.xml><?xml version="1.0" encoding="utf-8"?>
<clbl:labelList xmlns:clbl="http://schemas.microsoft.com/office/2020/mipLabelMetadata">
  <clbl:label id="{bc8d840d-60c9-410b-b4fb-11b86806780c}" enabled="0" method="" siteId="{bc8d840d-60c9-410b-b4fb-11b86806780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Mette Vinther Talberg</dc:creator>
  <keywords/>
  <dc:description/>
  <lastModifiedBy>Haakon Gorholt Sandbakken</lastModifiedBy>
  <revision>6</revision>
  <dcterms:created xsi:type="dcterms:W3CDTF">2025-09-19T08:36:00.0000000Z</dcterms:created>
  <dcterms:modified xsi:type="dcterms:W3CDTF">2026-02-05T11:24:08.6427856Z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0x010100003D650A73560549AB6F0BA37E8F9375</vt:lpwstr>
  </property>
  <property fmtid="{D5CDD505-2E9C-101B-9397-08002B2CF9AE}" pid="3" name="NVE_Tema">
    <vt:lpwstr/>
  </property>
  <property fmtid="{D5CDD505-2E9C-101B-9397-08002B2CF9AE}" pid="4" name="MediaServiceImageTags">
    <vt:lpwstr/>
  </property>
  <property fmtid="{D5CDD505-2E9C-101B-9397-08002B2CF9AE}" pid="5" name="NVE_Dokumenttype">
    <vt:lpwstr/>
  </property>
</Properties>
</file>