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7239" w14:textId="77777777" w:rsidR="00AD40A9" w:rsidRDefault="00AD40A9" w:rsidP="00B96766">
      <w:pPr>
        <w:jc w:val="center"/>
        <w:rPr>
          <w:lang w:eastAsia="nb-NO"/>
        </w:rPr>
      </w:pPr>
    </w:p>
    <w:p w14:paraId="002C2B02" w14:textId="77777777" w:rsidR="0016411D" w:rsidRPr="00AD40A9" w:rsidRDefault="0016411D" w:rsidP="00B96766">
      <w:pPr>
        <w:jc w:val="center"/>
        <w:rPr>
          <w:lang w:eastAsia="nb-NO"/>
        </w:rPr>
      </w:pPr>
    </w:p>
    <w:p w14:paraId="3D4AACAE" w14:textId="10ABE83C" w:rsidR="00AD40A9" w:rsidRPr="005472CF" w:rsidRDefault="00AD40A9" w:rsidP="00AD40A9">
      <w:pPr>
        <w:spacing w:before="120"/>
        <w:jc w:val="center"/>
        <w:rPr>
          <w:b/>
          <w:bCs/>
          <w:sz w:val="32"/>
        </w:rPr>
      </w:pPr>
      <w:r>
        <w:rPr>
          <w:b/>
          <w:bCs/>
          <w:sz w:val="32"/>
        </w:rPr>
        <w:t>AVTALE</w:t>
      </w:r>
      <w:r w:rsidR="0016411D">
        <w:rPr>
          <w:b/>
          <w:bCs/>
          <w:sz w:val="32"/>
        </w:rPr>
        <w:t xml:space="preserve"> OM </w:t>
      </w:r>
      <w:r w:rsidR="008C3F29">
        <w:rPr>
          <w:b/>
          <w:bCs/>
          <w:sz w:val="32"/>
        </w:rPr>
        <w:t>HÅNDTERING</w:t>
      </w:r>
      <w:r w:rsidR="00AF3E5F">
        <w:rPr>
          <w:b/>
          <w:bCs/>
          <w:sz w:val="32"/>
        </w:rPr>
        <w:t xml:space="preserve"> OG BESKYTTELSE</w:t>
      </w:r>
      <w:r w:rsidR="0016411D">
        <w:rPr>
          <w:b/>
          <w:bCs/>
          <w:sz w:val="32"/>
        </w:rPr>
        <w:t xml:space="preserve"> AV KRAFTSENSITIV INFORMASJON</w:t>
      </w:r>
    </w:p>
    <w:p w14:paraId="142C44CC" w14:textId="77777777" w:rsidR="00AD40A9" w:rsidRDefault="00AD40A9" w:rsidP="00AD40A9">
      <w:pPr>
        <w:spacing w:before="120"/>
        <w:jc w:val="center"/>
      </w:pPr>
    </w:p>
    <w:p w14:paraId="4973E22D" w14:textId="2B809A57" w:rsidR="00AC00AD" w:rsidRDefault="00AC00AD" w:rsidP="00AD40A9">
      <w:pPr>
        <w:spacing w:before="120"/>
        <w:jc w:val="center"/>
      </w:pPr>
      <w:r>
        <w:t>i henhold til kraftberedskapsforskriften</w:t>
      </w:r>
    </w:p>
    <w:p w14:paraId="7DB8BFBF" w14:textId="77777777" w:rsidR="00AC00AD" w:rsidRPr="005472CF" w:rsidRDefault="00AC00AD" w:rsidP="00AD40A9">
      <w:pPr>
        <w:spacing w:before="120"/>
        <w:jc w:val="center"/>
      </w:pPr>
    </w:p>
    <w:p w14:paraId="0157FE4F" w14:textId="77777777" w:rsidR="00AD40A9" w:rsidRPr="005472CF" w:rsidRDefault="00AD40A9" w:rsidP="00AD40A9">
      <w:pPr>
        <w:spacing w:before="120"/>
        <w:jc w:val="center"/>
      </w:pPr>
      <w:r w:rsidRPr="005472CF">
        <w:t>mellom</w:t>
      </w:r>
    </w:p>
    <w:p w14:paraId="1F6950C3" w14:textId="77777777" w:rsidR="00AD40A9" w:rsidRPr="005472CF" w:rsidRDefault="00AD40A9" w:rsidP="00AD40A9">
      <w:pPr>
        <w:spacing w:before="120"/>
        <w:jc w:val="center"/>
      </w:pPr>
    </w:p>
    <w:p w14:paraId="264C13CF" w14:textId="614049A4" w:rsidR="00AD40A9" w:rsidRPr="00961422" w:rsidRDefault="00A9478C" w:rsidP="00AD40A9">
      <w:pPr>
        <w:spacing w:before="120"/>
        <w:jc w:val="center"/>
        <w:rPr>
          <w:b/>
          <w:sz w:val="32"/>
          <w:szCs w:val="32"/>
        </w:rPr>
      </w:pPr>
      <w:r w:rsidRPr="00961422">
        <w:rPr>
          <w:b/>
          <w:sz w:val="32"/>
          <w:szCs w:val="32"/>
        </w:rPr>
        <w:t>[Virksomhetens navn]</w:t>
      </w:r>
    </w:p>
    <w:p w14:paraId="4FA0A88E" w14:textId="298BD2CB" w:rsidR="00AD40A9" w:rsidRPr="005472CF" w:rsidRDefault="00AD40A9" w:rsidP="00AD40A9">
      <w:pPr>
        <w:spacing w:before="120"/>
        <w:jc w:val="center"/>
      </w:pPr>
      <w:r w:rsidRPr="00961422">
        <w:t>Org.nr.:</w:t>
      </w:r>
      <w:r w:rsidR="00A9245D" w:rsidRPr="00961422">
        <w:t xml:space="preserve"> </w:t>
      </w:r>
      <w:r w:rsidR="00A9478C" w:rsidRPr="00961422">
        <w:t>000 000 000</w:t>
      </w:r>
    </w:p>
    <w:p w14:paraId="616F2231" w14:textId="66C80600" w:rsidR="00AD40A9" w:rsidRPr="005472CF" w:rsidRDefault="00873F0C" w:rsidP="00AD40A9">
      <w:pPr>
        <w:spacing w:before="120"/>
        <w:jc w:val="center"/>
        <w:rPr>
          <w:i/>
        </w:rPr>
      </w:pPr>
      <w:r>
        <w:rPr>
          <w:i/>
        </w:rPr>
        <w:t>Oppdragsgiver</w:t>
      </w:r>
    </w:p>
    <w:p w14:paraId="7F7FA8C9" w14:textId="77777777" w:rsidR="00AD40A9" w:rsidRPr="005472CF" w:rsidRDefault="00AD40A9" w:rsidP="00AD40A9">
      <w:pPr>
        <w:spacing w:before="120"/>
        <w:jc w:val="center"/>
      </w:pPr>
    </w:p>
    <w:p w14:paraId="5F7B11F1" w14:textId="77777777" w:rsidR="00AD40A9" w:rsidRPr="005472CF" w:rsidRDefault="00AD40A9" w:rsidP="00AD40A9">
      <w:pPr>
        <w:spacing w:before="120"/>
        <w:jc w:val="center"/>
      </w:pPr>
      <w:r w:rsidRPr="005472CF">
        <w:t>og</w:t>
      </w:r>
    </w:p>
    <w:p w14:paraId="0F6C2C30" w14:textId="77777777" w:rsidR="00AD40A9" w:rsidRDefault="00AD40A9" w:rsidP="00AD40A9">
      <w:pPr>
        <w:spacing w:before="120"/>
        <w:jc w:val="center"/>
      </w:pPr>
    </w:p>
    <w:p w14:paraId="186197D1" w14:textId="77777777" w:rsidR="00B512C8" w:rsidRPr="00961422" w:rsidRDefault="00B512C8" w:rsidP="00B512C8">
      <w:pPr>
        <w:spacing w:before="120"/>
        <w:jc w:val="center"/>
        <w:rPr>
          <w:b/>
          <w:sz w:val="32"/>
          <w:szCs w:val="32"/>
        </w:rPr>
      </w:pPr>
      <w:r w:rsidRPr="00961422">
        <w:rPr>
          <w:b/>
          <w:sz w:val="32"/>
          <w:szCs w:val="32"/>
        </w:rPr>
        <w:t>[Virksomhetens navn]</w:t>
      </w:r>
    </w:p>
    <w:p w14:paraId="7309EC03" w14:textId="77777777" w:rsidR="00B512C8" w:rsidRPr="00961422" w:rsidRDefault="00B512C8" w:rsidP="00B512C8">
      <w:pPr>
        <w:spacing w:before="120"/>
        <w:jc w:val="center"/>
      </w:pPr>
      <w:r w:rsidRPr="00961422">
        <w:t>Org.nr.: 000 000 000</w:t>
      </w:r>
    </w:p>
    <w:p w14:paraId="206221AE" w14:textId="4EBFE2C7" w:rsidR="001F0F08" w:rsidRPr="00961422" w:rsidRDefault="00873F0C" w:rsidP="001F0F08">
      <w:pPr>
        <w:spacing w:before="120"/>
        <w:jc w:val="center"/>
        <w:rPr>
          <w:i/>
        </w:rPr>
      </w:pPr>
      <w:r>
        <w:rPr>
          <w:i/>
        </w:rPr>
        <w:t>Leverandør</w:t>
      </w:r>
    </w:p>
    <w:p w14:paraId="18B643DB" w14:textId="77777777" w:rsidR="00AD40A9" w:rsidRPr="00961422" w:rsidRDefault="00AD40A9" w:rsidP="00AD40A9">
      <w:pPr>
        <w:spacing w:before="120"/>
        <w:jc w:val="center"/>
      </w:pPr>
    </w:p>
    <w:p w14:paraId="2355E614" w14:textId="77814DE9" w:rsidR="008F4220" w:rsidRPr="005472CF" w:rsidRDefault="008F4220" w:rsidP="00AD40A9">
      <w:pPr>
        <w:spacing w:before="120"/>
        <w:jc w:val="center"/>
      </w:pPr>
      <w:r w:rsidRPr="00961422">
        <w:t>Dat</w:t>
      </w:r>
      <w:r w:rsidR="00450797">
        <w:t>o</w:t>
      </w:r>
      <w:r w:rsidRPr="00961422">
        <w:t xml:space="preserve">: </w:t>
      </w:r>
      <w:r w:rsidR="00450797">
        <w:t>20xx-xx-xx</w:t>
      </w:r>
    </w:p>
    <w:p w14:paraId="4B8669D2" w14:textId="5C935323" w:rsidR="007A62D3" w:rsidRPr="005735EC" w:rsidRDefault="007A62D3" w:rsidP="005735EC">
      <w:pPr>
        <w:pStyle w:val="INNH1"/>
      </w:pPr>
      <w:r w:rsidRPr="005735EC">
        <w:br w:type="page"/>
      </w:r>
      <w:r w:rsidR="009074B5" w:rsidRPr="005735EC">
        <w:lastRenderedPageBreak/>
        <w:t>Om a</w:t>
      </w:r>
      <w:r w:rsidRPr="005735EC">
        <w:t>vtalen</w:t>
      </w:r>
    </w:p>
    <w:p w14:paraId="7E9684D6" w14:textId="589E8D2A" w:rsidR="007A62D3" w:rsidRPr="007A62D3" w:rsidRDefault="005C60FB" w:rsidP="000E622F">
      <w:pPr>
        <w:pStyle w:val="Overskrift2"/>
      </w:pPr>
      <w:r>
        <w:t>D</w:t>
      </w:r>
      <w:r w:rsidR="007A62D3">
        <w:t xml:space="preserve">enne </w:t>
      </w:r>
      <w:r w:rsidR="007A62D3" w:rsidRPr="007A62D3">
        <w:t>avtalen</w:t>
      </w:r>
      <w:r w:rsidR="00564FE0">
        <w:t xml:space="preserve"> </w:t>
      </w:r>
      <w:r w:rsidR="007A62D3" w:rsidRPr="007A62D3">
        <w:t>regulere</w:t>
      </w:r>
      <w:r>
        <w:t>r</w:t>
      </w:r>
      <w:r w:rsidR="007A62D3" w:rsidRPr="007A62D3">
        <w:t xml:space="preserve"> rettigheter og plikter </w:t>
      </w:r>
      <w:r w:rsidR="0007659F">
        <w:t xml:space="preserve">om kraftsensitiv </w:t>
      </w:r>
      <w:r w:rsidR="007A62D3" w:rsidRPr="007A62D3">
        <w:t xml:space="preserve">mellom </w:t>
      </w:r>
      <w:r w:rsidR="00873F0C">
        <w:t>oppdragsgiver</w:t>
      </w:r>
      <w:r w:rsidR="00BE41EA">
        <w:t xml:space="preserve"> og </w:t>
      </w:r>
      <w:r w:rsidR="00873F0C">
        <w:t>leverandør</w:t>
      </w:r>
      <w:r w:rsidR="007672F7">
        <w:t xml:space="preserve"> (heretter omtalt som "partene") </w:t>
      </w:r>
      <w:r w:rsidR="007A62D3" w:rsidRPr="007A62D3">
        <w:t xml:space="preserve">etter: </w:t>
      </w:r>
    </w:p>
    <w:p w14:paraId="10444378" w14:textId="1C5BA82C" w:rsidR="001F0606" w:rsidRDefault="007A62D3" w:rsidP="000E622F">
      <w:pPr>
        <w:pStyle w:val="Overskrift2"/>
        <w:numPr>
          <w:ilvl w:val="0"/>
          <w:numId w:val="18"/>
        </w:numPr>
      </w:pPr>
      <w:r>
        <w:t xml:space="preserve">Lov om </w:t>
      </w:r>
      <w:r w:rsidR="00294D04">
        <w:t>produksjon, omforming, overføring, omsetning, fordeling og bruk av energi m.m.</w:t>
      </w:r>
      <w:r w:rsidR="00C77DC0">
        <w:t xml:space="preserve"> </w:t>
      </w:r>
      <w:r w:rsidR="008C52A2">
        <w:t xml:space="preserve">av </w:t>
      </w:r>
      <w:r w:rsidR="00BE41EA">
        <w:t>29</w:t>
      </w:r>
      <w:r w:rsidR="008C52A2">
        <w:t>.</w:t>
      </w:r>
      <w:r w:rsidR="00BE41EA">
        <w:t xml:space="preserve"> </w:t>
      </w:r>
      <w:r w:rsidR="008C52A2">
        <w:t xml:space="preserve">juni </w:t>
      </w:r>
      <w:r w:rsidR="00BE41EA">
        <w:t>1990</w:t>
      </w:r>
      <w:r w:rsidR="008C52A2">
        <w:t xml:space="preserve"> nr. </w:t>
      </w:r>
      <w:r w:rsidR="00BE41EA">
        <w:t>50</w:t>
      </w:r>
      <w:r w:rsidR="008C52A2">
        <w:t xml:space="preserve"> </w:t>
      </w:r>
      <w:r w:rsidR="00C77DC0">
        <w:t>(</w:t>
      </w:r>
      <w:r w:rsidR="00294D04">
        <w:t>energi</w:t>
      </w:r>
      <w:r w:rsidR="00C77DC0">
        <w:t>loven</w:t>
      </w:r>
      <w:r w:rsidR="0021668B">
        <w:t xml:space="preserve"> – </w:t>
      </w:r>
      <w:proofErr w:type="spellStart"/>
      <w:r w:rsidR="0021668B">
        <w:t>enl</w:t>
      </w:r>
      <w:proofErr w:type="spellEnd"/>
      <w:r w:rsidR="00C77DC0">
        <w:t>)</w:t>
      </w:r>
      <w:r w:rsidR="005E146F">
        <w:t xml:space="preserve"> § 9-3</w:t>
      </w:r>
    </w:p>
    <w:p w14:paraId="42A7A6CB" w14:textId="2B38A2BA" w:rsidR="001F0606" w:rsidRDefault="00294D04" w:rsidP="000E622F">
      <w:pPr>
        <w:pStyle w:val="Overskrift2"/>
        <w:numPr>
          <w:ilvl w:val="0"/>
          <w:numId w:val="18"/>
        </w:numPr>
      </w:pPr>
      <w:r>
        <w:t xml:space="preserve">Forskrift om sikkerhet og beredskap i kraftforsyningen av 7. juli 2012 nr. 1157, sist endret fra </w:t>
      </w:r>
      <w:r w:rsidR="00CD4F6A">
        <w:t>22</w:t>
      </w:r>
      <w:r>
        <w:t>. januar 20</w:t>
      </w:r>
      <w:r w:rsidR="00CD4F6A">
        <w:t>25</w:t>
      </w:r>
      <w:r w:rsidR="005E146F">
        <w:t>,</w:t>
      </w:r>
      <w:r w:rsidR="0021668B">
        <w:t xml:space="preserve"> (kraftberedskapsforskriften – </w:t>
      </w:r>
      <w:proofErr w:type="spellStart"/>
      <w:r w:rsidR="0021668B">
        <w:t>kbf</w:t>
      </w:r>
      <w:proofErr w:type="spellEnd"/>
      <w:r w:rsidR="0021668B">
        <w:t>)</w:t>
      </w:r>
      <w:r w:rsidR="005E146F">
        <w:t xml:space="preserve"> kapittel 6</w:t>
      </w:r>
    </w:p>
    <w:p w14:paraId="7BC6D950" w14:textId="0E8FFDD2" w:rsidR="003A0CFF" w:rsidRPr="005735EC" w:rsidRDefault="003A0CFF" w:rsidP="005735EC">
      <w:pPr>
        <w:pStyle w:val="INNH1"/>
      </w:pPr>
      <w:r w:rsidRPr="005735EC">
        <w:t>Definisjoner</w:t>
      </w:r>
    </w:p>
    <w:p w14:paraId="133E0FC0" w14:textId="63863303" w:rsidR="004455C4" w:rsidRPr="004455C4" w:rsidRDefault="00294D04" w:rsidP="000E622F">
      <w:pPr>
        <w:pStyle w:val="Overskrift2"/>
      </w:pPr>
      <w:r w:rsidRPr="0021668B">
        <w:rPr>
          <w:b/>
        </w:rPr>
        <w:t>Kraftsensitiv informasjon</w:t>
      </w:r>
      <w:r w:rsidR="0021668B">
        <w:t xml:space="preserve"> er s</w:t>
      </w:r>
      <w:r w:rsidRPr="00294D04">
        <w:t xml:space="preserve">pesifikke og inngående opplysninger </w:t>
      </w:r>
      <w:r w:rsidR="00331975">
        <w:t xml:space="preserve">om anlegg, </w:t>
      </w:r>
      <w:r w:rsidR="00331975" w:rsidRPr="00294D04">
        <w:t>funksjoner</w:t>
      </w:r>
      <w:r w:rsidR="00036989">
        <w:t xml:space="preserve">, </w:t>
      </w:r>
      <w:r w:rsidR="00331975">
        <w:t xml:space="preserve">systemer </w:t>
      </w:r>
      <w:r w:rsidR="00036989">
        <w:t xml:space="preserve">og annet </w:t>
      </w:r>
      <w:r w:rsidR="00331975">
        <w:t>i</w:t>
      </w:r>
      <w:r w:rsidR="00450797">
        <w:t xml:space="preserve"> kraftforsyningen</w:t>
      </w:r>
      <w:r w:rsidR="00450797" w:rsidRPr="00294D04">
        <w:t xml:space="preserve"> </w:t>
      </w:r>
      <w:r w:rsidRPr="00294D04">
        <w:t xml:space="preserve">som kan brukes til </w:t>
      </w:r>
      <w:r w:rsidR="00331975">
        <w:t xml:space="preserve">å påføre skade </w:t>
      </w:r>
      <w:r w:rsidRPr="00294D04">
        <w:t xml:space="preserve">eller forstyrre </w:t>
      </w:r>
      <w:r w:rsidR="00331975">
        <w:t>levering av kraft</w:t>
      </w:r>
      <w:r w:rsidR="0042364D">
        <w:t>,</w:t>
      </w:r>
      <w:r w:rsidR="00331975">
        <w:t xml:space="preserve"> dersom opplysnin</w:t>
      </w:r>
      <w:r w:rsidR="001A6052">
        <w:t xml:space="preserve">gene blir kjent </w:t>
      </w:r>
      <w:r w:rsidR="00B42E33">
        <w:t>for</w:t>
      </w:r>
      <w:r w:rsidR="001A6052">
        <w:t xml:space="preserve"> uvedkommende.</w:t>
      </w:r>
    </w:p>
    <w:p w14:paraId="496A2069" w14:textId="24972C87" w:rsidR="00173247" w:rsidRDefault="00173247" w:rsidP="000E622F">
      <w:pPr>
        <w:pStyle w:val="Overskrift2"/>
        <w:rPr>
          <w:b/>
        </w:rPr>
      </w:pPr>
      <w:r>
        <w:rPr>
          <w:b/>
        </w:rPr>
        <w:t>Behandling</w:t>
      </w:r>
      <w:r w:rsidR="00AC00AD">
        <w:rPr>
          <w:b/>
        </w:rPr>
        <w:t xml:space="preserve"> </w:t>
      </w:r>
      <w:r w:rsidR="00AF3E5F" w:rsidRPr="00AF3E5F">
        <w:t>av</w:t>
      </w:r>
      <w:r w:rsidR="004455C4" w:rsidRPr="00AF3E5F">
        <w:t xml:space="preserve"> kraftsensitiv informasjon</w:t>
      </w:r>
      <w:r w:rsidR="004455C4" w:rsidRPr="004455C4">
        <w:rPr>
          <w:b/>
        </w:rPr>
        <w:t xml:space="preserve"> </w:t>
      </w:r>
      <w:r>
        <w:t xml:space="preserve">omfatter </w:t>
      </w:r>
      <w:r w:rsidR="004455C4">
        <w:t>fremsti</w:t>
      </w:r>
      <w:r>
        <w:t xml:space="preserve">lling, innsamling, registering, </w:t>
      </w:r>
      <w:r w:rsidR="004455C4">
        <w:t xml:space="preserve">sammenstilling, prosessering, </w:t>
      </w:r>
      <w:proofErr w:type="gramStart"/>
      <w:r w:rsidR="004455C4">
        <w:t>an</w:t>
      </w:r>
      <w:r>
        <w:t>vendelse</w:t>
      </w:r>
      <w:proofErr w:type="gramEnd"/>
      <w:r>
        <w:t xml:space="preserve">, </w:t>
      </w:r>
      <w:r w:rsidR="00A36F68">
        <w:t xml:space="preserve">lagring, forvaltning, </w:t>
      </w:r>
      <w:r>
        <w:t xml:space="preserve">utveksling, deling, </w:t>
      </w:r>
      <w:r w:rsidR="004455C4">
        <w:t>avhending</w:t>
      </w:r>
      <w:r>
        <w:t>,</w:t>
      </w:r>
      <w:r w:rsidR="004455C4">
        <w:t xml:space="preserve"> </w:t>
      </w:r>
      <w:r w:rsidR="008C3F29" w:rsidRPr="008C3F29">
        <w:rPr>
          <w:b/>
        </w:rPr>
        <w:t>håndtering</w:t>
      </w:r>
      <w:r w:rsidR="008C3F29">
        <w:t xml:space="preserve"> </w:t>
      </w:r>
      <w:r w:rsidR="008C3F29" w:rsidRPr="008C3F29">
        <w:rPr>
          <w:b/>
        </w:rPr>
        <w:t>og beskyttelse</w:t>
      </w:r>
      <w:r w:rsidR="008C3F29">
        <w:t xml:space="preserve"> av opplysninger</w:t>
      </w:r>
      <w:r w:rsidR="004455C4">
        <w:t>.</w:t>
      </w:r>
      <w:r w:rsidR="00A36F68">
        <w:t xml:space="preserve"> Noen av de opplistede aktivitetene er overlappende.</w:t>
      </w:r>
      <w:r w:rsidR="00D97EAB">
        <w:t xml:space="preserve"> </w:t>
      </w:r>
    </w:p>
    <w:p w14:paraId="34F330B8" w14:textId="4016D862" w:rsidR="00294D04" w:rsidRDefault="00873F0C" w:rsidP="000E622F">
      <w:pPr>
        <w:pStyle w:val="Overskrift2"/>
      </w:pPr>
      <w:r>
        <w:rPr>
          <w:b/>
        </w:rPr>
        <w:t>Oppdragsgiver</w:t>
      </w:r>
      <w:r w:rsidR="0021668B">
        <w:t xml:space="preserve"> er </w:t>
      </w:r>
      <w:r w:rsidR="0042364D">
        <w:t xml:space="preserve">en virksomhet med funksjon innen kraftforsyningen som </w:t>
      </w:r>
      <w:r w:rsidR="00E0502A">
        <w:t xml:space="preserve">rettmessig fastsetter </w:t>
      </w:r>
      <w:r w:rsidR="00D97EAB">
        <w:t xml:space="preserve">rammer og </w:t>
      </w:r>
      <w:r w:rsidR="004455C4">
        <w:t>instruks</w:t>
      </w:r>
      <w:r w:rsidR="00E0502A">
        <w:t xml:space="preserve"> for </w:t>
      </w:r>
      <w:r w:rsidR="00D97EAB">
        <w:t xml:space="preserve">håndtering, beskyttelse og behandling av </w:t>
      </w:r>
      <w:r>
        <w:t>kraftsensitiv informasjon</w:t>
      </w:r>
      <w:r w:rsidR="00E0502A">
        <w:t>.</w:t>
      </w:r>
    </w:p>
    <w:p w14:paraId="1554813D" w14:textId="42EE5069" w:rsidR="004455C4" w:rsidRPr="004455C4" w:rsidRDefault="00873F0C" w:rsidP="000E622F">
      <w:pPr>
        <w:pStyle w:val="Overskrift2"/>
      </w:pPr>
      <w:r>
        <w:rPr>
          <w:b/>
        </w:rPr>
        <w:t>Leverandør</w:t>
      </w:r>
      <w:r w:rsidR="0042364D">
        <w:t xml:space="preserve"> er en virksomhet som innenfor </w:t>
      </w:r>
      <w:r w:rsidR="00102969">
        <w:t xml:space="preserve">det </w:t>
      </w:r>
      <w:r w:rsidR="0042364D">
        <w:t>fastsatt</w:t>
      </w:r>
      <w:r w:rsidR="00102969">
        <w:t>e</w:t>
      </w:r>
      <w:r w:rsidR="0042364D">
        <w:t xml:space="preserve"> formål</w:t>
      </w:r>
      <w:r w:rsidR="00102969">
        <w:t>et</w:t>
      </w:r>
      <w:r w:rsidR="0042364D">
        <w:t xml:space="preserve"> i </w:t>
      </w:r>
      <w:r w:rsidR="00102969">
        <w:t xml:space="preserve">denne </w:t>
      </w:r>
      <w:r w:rsidR="0042364D">
        <w:t>avtale</w:t>
      </w:r>
      <w:r w:rsidR="00102969">
        <w:t>n</w:t>
      </w:r>
      <w:r w:rsidR="0042364D">
        <w:t xml:space="preserve"> behandler kraftsensitiv informasjon på vegne av </w:t>
      </w:r>
      <w:r>
        <w:t>oppdragsgiver</w:t>
      </w:r>
      <w:r w:rsidR="00173247">
        <w:t xml:space="preserve"> som del av en </w:t>
      </w:r>
      <w:r w:rsidR="008C3F29">
        <w:t>tjeneste- eller vareleveranse</w:t>
      </w:r>
      <w:r w:rsidR="0042364D">
        <w:t>.</w:t>
      </w:r>
    </w:p>
    <w:p w14:paraId="6A409D12" w14:textId="704AF8D0" w:rsidR="007855FC" w:rsidRPr="005735EC" w:rsidRDefault="00AC00AD" w:rsidP="005735EC">
      <w:pPr>
        <w:pStyle w:val="INNH1"/>
      </w:pPr>
      <w:bookmarkStart w:id="0" w:name="_Ref427083"/>
      <w:r w:rsidRPr="005735EC">
        <w:t>Fo</w:t>
      </w:r>
      <w:r w:rsidR="00034174" w:rsidRPr="005735EC">
        <w:t>rmål</w:t>
      </w:r>
      <w:bookmarkStart w:id="1" w:name="_Hlk511326846"/>
      <w:bookmarkEnd w:id="0"/>
    </w:p>
    <w:bookmarkEnd w:id="1"/>
    <w:p w14:paraId="45AD99C2" w14:textId="621E3553" w:rsidR="00034174" w:rsidRDefault="00034174" w:rsidP="00BF4114">
      <w:pPr>
        <w:ind w:left="426"/>
      </w:pPr>
      <w:r>
        <w:t xml:space="preserve">Avtalen </w:t>
      </w:r>
      <w:r w:rsidR="00AC00AD">
        <w:t xml:space="preserve">skal </w:t>
      </w:r>
      <w:r>
        <w:t xml:space="preserve">sikre </w:t>
      </w:r>
      <w:r w:rsidR="00AC00AD">
        <w:t xml:space="preserve">at </w:t>
      </w:r>
      <w:r w:rsidR="008C3F29">
        <w:t>håndtering og beskyttelse</w:t>
      </w:r>
      <w:r>
        <w:t xml:space="preserve"> av </w:t>
      </w:r>
      <w:r w:rsidR="00AC00AD">
        <w:t>kraftsensitiv informasjon</w:t>
      </w:r>
      <w:r>
        <w:t xml:space="preserve"> </w:t>
      </w:r>
      <w:r w:rsidR="008C3F29">
        <w:t>hos</w:t>
      </w:r>
      <w:r w:rsidR="00AC00AD">
        <w:t xml:space="preserve"> </w:t>
      </w:r>
      <w:r w:rsidR="00873F0C">
        <w:t>leverandør</w:t>
      </w:r>
      <w:r w:rsidR="00AC00AD">
        <w:t xml:space="preserve"> </w:t>
      </w:r>
      <w:r w:rsidR="008C3F29">
        <w:t xml:space="preserve">overholder krav til </w:t>
      </w:r>
      <w:r w:rsidR="00613BFE">
        <w:t>taushetsplikt</w:t>
      </w:r>
      <w:r w:rsidR="008C3F29">
        <w:t xml:space="preserve"> og sikkerhetsmessige krav</w:t>
      </w:r>
      <w:r w:rsidRPr="00034174">
        <w:t>.</w:t>
      </w:r>
    </w:p>
    <w:p w14:paraId="2AEE2143" w14:textId="1098B57A" w:rsidR="00034174" w:rsidRPr="005735EC" w:rsidRDefault="005E146F" w:rsidP="00FA72F6">
      <w:pPr>
        <w:pStyle w:val="INNH1"/>
        <w:keepNext w:val="0"/>
      </w:pPr>
      <w:r w:rsidRPr="005735EC">
        <w:t>Rammer og o</w:t>
      </w:r>
      <w:r w:rsidR="00034174" w:rsidRPr="005735EC">
        <w:t>mfang</w:t>
      </w:r>
    </w:p>
    <w:p w14:paraId="29FF8DD4" w14:textId="68817EB7" w:rsidR="00B973DB" w:rsidRDefault="007672F7" w:rsidP="00FA72F6">
      <w:pPr>
        <w:pStyle w:val="Overskrift2"/>
        <w:keepNext w:val="0"/>
        <w:keepLines w:val="0"/>
      </w:pPr>
      <w:r>
        <w:t xml:space="preserve">Denne </w:t>
      </w:r>
      <w:r w:rsidR="00613BFE">
        <w:t>a</w:t>
      </w:r>
      <w:r>
        <w:t xml:space="preserve">vtalen </w:t>
      </w:r>
      <w:r w:rsidR="001A6052">
        <w:t xml:space="preserve">gjelder all </w:t>
      </w:r>
      <w:r w:rsidR="008C3F29">
        <w:t>håndtering og beskyttelse</w:t>
      </w:r>
      <w:r>
        <w:t xml:space="preserve"> av </w:t>
      </w:r>
      <w:r w:rsidR="001A6052">
        <w:t xml:space="preserve">kraftsensitiv informasjon som </w:t>
      </w:r>
      <w:r w:rsidR="00873F0C">
        <w:t>leverandør</w:t>
      </w:r>
      <w:r>
        <w:t xml:space="preserve"> </w:t>
      </w:r>
      <w:r w:rsidR="001A6052">
        <w:t xml:space="preserve">utfører i forbindelse med </w:t>
      </w:r>
      <w:r w:rsidR="00C62C1B" w:rsidRPr="00B512C8">
        <w:t>[</w:t>
      </w:r>
      <w:r w:rsidR="00C62C1B" w:rsidRPr="00B512C8">
        <w:rPr>
          <w:i/>
        </w:rPr>
        <w:t xml:space="preserve">skriv navn </w:t>
      </w:r>
      <w:r w:rsidR="00653421" w:rsidRPr="00B512C8">
        <w:rPr>
          <w:i/>
        </w:rPr>
        <w:t xml:space="preserve">på </w:t>
      </w:r>
      <w:r w:rsidR="007B4E51" w:rsidRPr="00B512C8">
        <w:rPr>
          <w:i/>
        </w:rPr>
        <w:t>tjeneste/</w:t>
      </w:r>
      <w:r w:rsidR="002C309A" w:rsidRPr="00B512C8">
        <w:rPr>
          <w:i/>
        </w:rPr>
        <w:t>oppdrag</w:t>
      </w:r>
      <w:r w:rsidR="00036989">
        <w:rPr>
          <w:i/>
        </w:rPr>
        <w:t>/behov</w:t>
      </w:r>
      <w:r w:rsidR="00C62C1B" w:rsidRPr="00B512C8">
        <w:t>]</w:t>
      </w:r>
      <w:r w:rsidR="00B973DB">
        <w:t xml:space="preserve">. </w:t>
      </w:r>
    </w:p>
    <w:p w14:paraId="50C01A7D" w14:textId="6B19AD54" w:rsidR="008C3F29" w:rsidRDefault="00B9600F" w:rsidP="00FA72F6">
      <w:pPr>
        <w:pStyle w:val="Overskrift2"/>
        <w:keepNext w:val="0"/>
        <w:keepLines w:val="0"/>
      </w:pPr>
      <w:r w:rsidRPr="007B4E51">
        <w:t>Tjeneste</w:t>
      </w:r>
      <w:r w:rsidR="00FD60CB">
        <w:t>ne</w:t>
      </w:r>
      <w:r w:rsidR="00036989">
        <w:t>/behovet</w:t>
      </w:r>
      <w:r w:rsidR="00FD60CB">
        <w:t xml:space="preserve"> omfatter</w:t>
      </w:r>
      <w:r w:rsidR="00036989">
        <w:t>/består i</w:t>
      </w:r>
      <w:r w:rsidR="008C3F29">
        <w:t>:</w:t>
      </w:r>
    </w:p>
    <w:p w14:paraId="4FD69787" w14:textId="247E6268" w:rsidR="000E622F" w:rsidRDefault="000E622F" w:rsidP="00FA72F6">
      <w:pPr>
        <w:pStyle w:val="Overskrift2"/>
        <w:keepNext w:val="0"/>
        <w:keepLines w:val="0"/>
        <w:numPr>
          <w:ilvl w:val="0"/>
          <w:numId w:val="27"/>
        </w:numPr>
      </w:pPr>
      <w:r>
        <w:t>[tjeneste #1]</w:t>
      </w:r>
    </w:p>
    <w:p w14:paraId="36ABE3EA" w14:textId="77777777" w:rsidR="000E622F" w:rsidRDefault="00B973DB" w:rsidP="00FA72F6">
      <w:pPr>
        <w:pStyle w:val="Overskrift2"/>
        <w:keepNext w:val="0"/>
        <w:keepLines w:val="0"/>
      </w:pPr>
      <w:r>
        <w:t xml:space="preserve">Den kraftsensitive informasjonen som </w:t>
      </w:r>
      <w:r w:rsidR="00E8692A">
        <w:t>inngår</w:t>
      </w:r>
      <w:r>
        <w:t xml:space="preserve"> </w:t>
      </w:r>
      <w:r w:rsidR="00E8692A">
        <w:t>i</w:t>
      </w:r>
      <w:r>
        <w:t xml:space="preserve"> </w:t>
      </w:r>
      <w:r w:rsidR="00E8692A">
        <w:t>tjenesten/</w:t>
      </w:r>
      <w:proofErr w:type="gramStart"/>
      <w:r w:rsidR="00E8692A">
        <w:t>oppdraget</w:t>
      </w:r>
      <w:proofErr w:type="gramEnd"/>
      <w:r>
        <w:t xml:space="preserve"> består av</w:t>
      </w:r>
      <w:r w:rsidR="000E622F">
        <w:t>:</w:t>
      </w:r>
    </w:p>
    <w:p w14:paraId="7838AE69" w14:textId="186C3194" w:rsidR="000403E9" w:rsidRPr="007B4E51" w:rsidRDefault="00B973DB" w:rsidP="00FA72F6">
      <w:pPr>
        <w:pStyle w:val="Overskrift2"/>
        <w:keepNext w:val="0"/>
        <w:keepLines w:val="0"/>
        <w:numPr>
          <w:ilvl w:val="0"/>
          <w:numId w:val="27"/>
        </w:numPr>
      </w:pPr>
      <w:r>
        <w:t>[</w:t>
      </w:r>
      <w:r w:rsidRPr="005E146F">
        <w:t>opplisting</w:t>
      </w:r>
      <w:r>
        <w:t>]</w:t>
      </w:r>
    </w:p>
    <w:p w14:paraId="76C5F9E3" w14:textId="4D1B18A1" w:rsidR="00873F0C" w:rsidRDefault="00873F0C" w:rsidP="00FA72F6">
      <w:pPr>
        <w:pStyle w:val="Overskrift2"/>
        <w:keepNext w:val="0"/>
        <w:keepLines w:val="0"/>
      </w:pPr>
      <w:r>
        <w:t>Oppdragsgiver</w:t>
      </w:r>
      <w:r w:rsidR="005E146F">
        <w:t xml:space="preserve"> har til enhver tid full rådighet over den kraftsensitive informasjonen som </w:t>
      </w:r>
      <w:r w:rsidR="00E8692A">
        <w:t xml:space="preserve">er overlevert eller meddelt til </w:t>
      </w:r>
      <w:r>
        <w:t>leverandør</w:t>
      </w:r>
      <w:r w:rsidR="005E146F">
        <w:t xml:space="preserve"> etter </w:t>
      </w:r>
      <w:r w:rsidR="00B973DB">
        <w:t xml:space="preserve">denne </w:t>
      </w:r>
      <w:r w:rsidR="005E146F">
        <w:t xml:space="preserve">avtalen. </w:t>
      </w:r>
    </w:p>
    <w:p w14:paraId="25F61402" w14:textId="106F056C" w:rsidR="00873F0C" w:rsidRDefault="00873F0C" w:rsidP="00FA72F6">
      <w:pPr>
        <w:pStyle w:val="Overskrift2"/>
        <w:keepNext w:val="0"/>
        <w:keepLines w:val="0"/>
      </w:pPr>
      <w:r w:rsidRPr="00873F0C">
        <w:t>Leverandør beholder opphavs- og eiendomsrett til egne fremstilte opplysninger, men er forpliktet til å beskytte kraftsensitive opplysninger og dokumentasjon i henhold til denne avtalen.</w:t>
      </w:r>
    </w:p>
    <w:p w14:paraId="1D772158" w14:textId="69F5176A" w:rsidR="000E622F" w:rsidRDefault="00873F0C" w:rsidP="00FA72F6">
      <w:pPr>
        <w:pStyle w:val="Overskrift2"/>
        <w:keepNext w:val="0"/>
        <w:keepLines w:val="0"/>
      </w:pPr>
      <w:r>
        <w:t>Oppdragsgiver</w:t>
      </w:r>
      <w:r w:rsidR="000E622F">
        <w:t xml:space="preserve"> har rett til å kontrollere forvaltning og behandling av kraftsensitiv informasjon hos </w:t>
      </w:r>
      <w:r>
        <w:t>leverandør</w:t>
      </w:r>
      <w:r w:rsidR="000E622F">
        <w:t xml:space="preserve">. </w:t>
      </w:r>
    </w:p>
    <w:p w14:paraId="03F3D323" w14:textId="092F3138" w:rsidR="0047773D" w:rsidRDefault="000E622F" w:rsidP="000E622F">
      <w:pPr>
        <w:ind w:left="426"/>
      </w:pPr>
      <w:bookmarkStart w:id="2" w:name="_Hlk43385039"/>
      <w:r>
        <w:lastRenderedPageBreak/>
        <w:t xml:space="preserve">Den kraftsensitive informasjonen skal benyttes </w:t>
      </w:r>
      <w:r w:rsidR="00873F0C">
        <w:t xml:space="preserve">i samsvar med </w:t>
      </w:r>
      <w:r>
        <w:t>de formålene som er beskrevet eller følger av denne avtalen</w:t>
      </w:r>
      <w:r w:rsidR="00FD60CB">
        <w:t>,</w:t>
      </w:r>
      <w:r>
        <w:t xml:space="preserve"> og senere skriftlige avtaler mellom partene</w:t>
      </w:r>
      <w:r w:rsidRPr="00564FE0">
        <w:t>.</w:t>
      </w:r>
      <w:r>
        <w:t xml:space="preserve"> Behandling av den kraftsensitive informasjonen for andre formål, eller videre</w:t>
      </w:r>
      <w:r w:rsidR="00873F0C">
        <w:softHyphen/>
      </w:r>
      <w:r>
        <w:t>formidling</w:t>
      </w:r>
      <w:r w:rsidR="00FD60CB">
        <w:t>,</w:t>
      </w:r>
      <w:r>
        <w:t xml:space="preserve"> kan </w:t>
      </w:r>
      <w:r w:rsidR="00FD60CB">
        <w:t xml:space="preserve">kun </w:t>
      </w:r>
      <w:r>
        <w:t xml:space="preserve">skje når </w:t>
      </w:r>
      <w:r w:rsidR="00B973DB">
        <w:t xml:space="preserve">nærmere </w:t>
      </w:r>
      <w:r w:rsidR="00A327E2">
        <w:t xml:space="preserve">skriftlig </w:t>
      </w:r>
      <w:r w:rsidR="00B973DB">
        <w:t xml:space="preserve">samtykke </w:t>
      </w:r>
      <w:r w:rsidR="00A327E2">
        <w:t>fra</w:t>
      </w:r>
      <w:r w:rsidR="00B973DB">
        <w:t xml:space="preserve"> </w:t>
      </w:r>
      <w:r w:rsidR="00873F0C">
        <w:t>oppdragsgiver</w:t>
      </w:r>
      <w:r w:rsidR="00B973DB">
        <w:t xml:space="preserve"> foreligger.</w:t>
      </w:r>
      <w:r w:rsidRPr="000E622F">
        <w:t xml:space="preserve"> </w:t>
      </w:r>
    </w:p>
    <w:bookmarkEnd w:id="2"/>
    <w:p w14:paraId="3B030075" w14:textId="727FD6BB" w:rsidR="005F1C88" w:rsidRPr="005735EC" w:rsidRDefault="00E8692A" w:rsidP="005735EC">
      <w:pPr>
        <w:pStyle w:val="INNH1"/>
      </w:pPr>
      <w:r w:rsidRPr="005735EC">
        <w:t>P</w:t>
      </w:r>
      <w:r w:rsidR="005F1C88" w:rsidRPr="005735EC">
        <w:t>likter</w:t>
      </w:r>
      <w:r w:rsidRPr="005735EC">
        <w:t xml:space="preserve"> og rettigheter for </w:t>
      </w:r>
      <w:r w:rsidR="00873F0C">
        <w:t>oppdragsgiver</w:t>
      </w:r>
    </w:p>
    <w:p w14:paraId="3ECB54E4" w14:textId="2D5DB647" w:rsidR="00A327E2" w:rsidRDefault="00873F0C" w:rsidP="000E622F">
      <w:pPr>
        <w:pStyle w:val="Overskrift2"/>
      </w:pPr>
      <w:r>
        <w:t>Oppdragsgiver</w:t>
      </w:r>
      <w:r w:rsidR="00A327E2" w:rsidRPr="00D22E3D">
        <w:t xml:space="preserve"> skal</w:t>
      </w:r>
    </w:p>
    <w:p w14:paraId="17214BF4" w14:textId="613CA9D7" w:rsidR="00A327E2" w:rsidRDefault="001114FA" w:rsidP="00A327E2">
      <w:pPr>
        <w:pStyle w:val="Punktliste"/>
        <w:numPr>
          <w:ilvl w:val="0"/>
          <w:numId w:val="21"/>
        </w:numPr>
      </w:pPr>
      <w:r>
        <w:t>e</w:t>
      </w:r>
      <w:r w:rsidR="00A327E2" w:rsidRPr="00D22E3D">
        <w:t xml:space="preserve">tterleve de forpliktelser som </w:t>
      </w:r>
      <w:r w:rsidR="00A327E2">
        <w:t>følger av energi</w:t>
      </w:r>
      <w:r w:rsidR="00A327E2" w:rsidRPr="00D22E3D">
        <w:t xml:space="preserve">loven, </w:t>
      </w:r>
      <w:r w:rsidR="00A327E2">
        <w:t>kraftberedskapsforskriften</w:t>
      </w:r>
      <w:r w:rsidR="00FA72F6">
        <w:t>,</w:t>
      </w:r>
      <w:r w:rsidR="00A327E2">
        <w:t xml:space="preserve"> og andre lovlige vedtak </w:t>
      </w:r>
      <w:r w:rsidR="00E94B1C">
        <w:t xml:space="preserve">i </w:t>
      </w:r>
      <w:proofErr w:type="gramStart"/>
      <w:r w:rsidR="00E94B1C">
        <w:t>medhold av</w:t>
      </w:r>
      <w:proofErr w:type="gramEnd"/>
      <w:r w:rsidR="00E94B1C">
        <w:t xml:space="preserve"> disse</w:t>
      </w:r>
    </w:p>
    <w:p w14:paraId="60492F9F" w14:textId="417D46B4" w:rsidR="00A327E2" w:rsidRDefault="001114FA" w:rsidP="00A327E2">
      <w:pPr>
        <w:pStyle w:val="Punktliste"/>
        <w:numPr>
          <w:ilvl w:val="0"/>
          <w:numId w:val="21"/>
        </w:numPr>
      </w:pPr>
      <w:r>
        <w:t>s</w:t>
      </w:r>
      <w:r w:rsidR="00A327E2">
        <w:t xml:space="preserve">kriftlig meddele </w:t>
      </w:r>
      <w:r w:rsidR="00A327E2" w:rsidRPr="00E42421">
        <w:t xml:space="preserve">endringer </w:t>
      </w:r>
      <w:r w:rsidR="00A327E2">
        <w:t xml:space="preserve">i krav og bestemmelser til </w:t>
      </w:r>
      <w:r w:rsidR="00873F0C">
        <w:t>leverandør</w:t>
      </w:r>
    </w:p>
    <w:p w14:paraId="048AD1C3" w14:textId="77F0CABD" w:rsidR="00A327E2" w:rsidRDefault="001114FA" w:rsidP="00A327E2">
      <w:pPr>
        <w:pStyle w:val="Punktliste"/>
        <w:numPr>
          <w:ilvl w:val="0"/>
          <w:numId w:val="21"/>
        </w:numPr>
      </w:pPr>
      <w:r>
        <w:t>o</w:t>
      </w:r>
      <w:r w:rsidR="00A327E2">
        <w:t>verlevere eller dele kraftsensitiv informasjon i henhold til denne avtalen ved tjenestens/oppdragets start</w:t>
      </w:r>
    </w:p>
    <w:p w14:paraId="144BE287" w14:textId="5C14400E" w:rsidR="00A327E2" w:rsidRDefault="001114FA" w:rsidP="00A327E2">
      <w:pPr>
        <w:pStyle w:val="Punktliste"/>
        <w:numPr>
          <w:ilvl w:val="0"/>
          <w:numId w:val="21"/>
        </w:numPr>
      </w:pPr>
      <w:r>
        <w:t>v</w:t>
      </w:r>
      <w:r w:rsidR="00A327E2">
        <w:t xml:space="preserve">ed forespørsel om videre </w:t>
      </w:r>
      <w:r w:rsidR="003B633C">
        <w:t xml:space="preserve">overlevering eller </w:t>
      </w:r>
      <w:r w:rsidR="00A327E2">
        <w:t xml:space="preserve">deling, gi </w:t>
      </w:r>
      <w:r w:rsidR="003B633C">
        <w:t xml:space="preserve">skriftlig </w:t>
      </w:r>
      <w:r w:rsidR="00100E23">
        <w:t xml:space="preserve">samtykke </w:t>
      </w:r>
      <w:r w:rsidR="00A327E2">
        <w:t xml:space="preserve">eller </w:t>
      </w:r>
      <w:r w:rsidR="003B633C">
        <w:t>avslag</w:t>
      </w:r>
      <w:r w:rsidR="00100E23">
        <w:t xml:space="preserve"> med begrunnelse </w:t>
      </w:r>
    </w:p>
    <w:p w14:paraId="3988384C" w14:textId="5E0E1EB5" w:rsidR="00C1266A" w:rsidRDefault="00C1266A" w:rsidP="00A327E2">
      <w:pPr>
        <w:pStyle w:val="Punktliste"/>
        <w:numPr>
          <w:ilvl w:val="0"/>
          <w:numId w:val="21"/>
        </w:numPr>
      </w:pPr>
      <w:r>
        <w:t xml:space="preserve">ha anledning til å gjennomføre tilsyn hos </w:t>
      </w:r>
      <w:r w:rsidR="00873F0C">
        <w:t>leverandør</w:t>
      </w:r>
      <w:r>
        <w:t xml:space="preserve"> </w:t>
      </w:r>
      <w:r w:rsidR="0045420D">
        <w:t xml:space="preserve">og be om dokumentasjon </w:t>
      </w:r>
      <w:proofErr w:type="gramStart"/>
      <w:r>
        <w:t>vedrørende</w:t>
      </w:r>
      <w:proofErr w:type="gramEnd"/>
      <w:r>
        <w:t xml:space="preserve"> etterlevelse av denne avtalen</w:t>
      </w:r>
    </w:p>
    <w:p w14:paraId="3DCD55BD" w14:textId="040BB001" w:rsidR="00041870" w:rsidRPr="005735EC" w:rsidRDefault="00E8692A" w:rsidP="005735EC">
      <w:pPr>
        <w:pStyle w:val="INNH1"/>
      </w:pPr>
      <w:r w:rsidRPr="005735EC">
        <w:t xml:space="preserve">Plikter og rettigheter for </w:t>
      </w:r>
      <w:r w:rsidR="00873F0C">
        <w:t>leverandør</w:t>
      </w:r>
    </w:p>
    <w:p w14:paraId="603B3798" w14:textId="768F8A3C" w:rsidR="008448CB" w:rsidRDefault="00873F0C" w:rsidP="00E94B1C">
      <w:pPr>
        <w:pStyle w:val="Overskrift2"/>
      </w:pPr>
      <w:r>
        <w:t>Leverandør</w:t>
      </w:r>
      <w:r w:rsidR="00E94B1C">
        <w:t xml:space="preserve"> skal</w:t>
      </w:r>
    </w:p>
    <w:p w14:paraId="4EE92CB1" w14:textId="7BB71A4D" w:rsidR="00E94B1C" w:rsidRDefault="00E94B1C" w:rsidP="001114FA">
      <w:pPr>
        <w:pStyle w:val="Punktliste"/>
        <w:numPr>
          <w:ilvl w:val="0"/>
          <w:numId w:val="12"/>
        </w:numPr>
      </w:pPr>
      <w:r>
        <w:t xml:space="preserve">behandle kraftsensitiv informasjon innenfor de rammer som denne avtalen oppstiller, og </w:t>
      </w:r>
      <w:r w:rsidR="00320FB9">
        <w:t>unngå</w:t>
      </w:r>
      <w:r>
        <w:t xml:space="preserve"> at </w:t>
      </w:r>
      <w:r w:rsidR="00873F0C">
        <w:t>oppdragsgiver</w:t>
      </w:r>
      <w:r>
        <w:t xml:space="preserve"> gjennom</w:t>
      </w:r>
      <w:r w:rsidRPr="00E94B1C">
        <w:t xml:space="preserve"> </w:t>
      </w:r>
      <w:r w:rsidR="00320FB9">
        <w:t xml:space="preserve">handling </w:t>
      </w:r>
      <w:r>
        <w:t xml:space="preserve">eller unnlatelse, settes </w:t>
      </w:r>
      <w:r w:rsidR="00320FB9">
        <w:t>i en</w:t>
      </w:r>
      <w:r>
        <w:t xml:space="preserve"> situasjon </w:t>
      </w:r>
      <w:r w:rsidR="00320FB9">
        <w:t>hvor</w:t>
      </w:r>
      <w:r>
        <w:t xml:space="preserve"> bestemmelser i gjeldende lov- og regelverk</w:t>
      </w:r>
      <w:r w:rsidR="00320FB9">
        <w:t xml:space="preserve"> brytes</w:t>
      </w:r>
    </w:p>
    <w:p w14:paraId="02CF1692" w14:textId="073818C7" w:rsidR="00E94B1C" w:rsidRDefault="00E94B1C" w:rsidP="001114FA">
      <w:pPr>
        <w:pStyle w:val="Punktliste"/>
        <w:numPr>
          <w:ilvl w:val="0"/>
          <w:numId w:val="12"/>
        </w:numPr>
      </w:pPr>
      <w:r w:rsidRPr="008448CB">
        <w:t>gjennomføre alle nødvendige tekniske</w:t>
      </w:r>
      <w:r>
        <w:t xml:space="preserve"> og</w:t>
      </w:r>
      <w:r w:rsidRPr="008448CB">
        <w:t xml:space="preserve"> organisatoriske tiltak slik at behandling av </w:t>
      </w:r>
      <w:r>
        <w:t>kraftsensitiv informasjon</w:t>
      </w:r>
      <w:r w:rsidRPr="008448CB">
        <w:t xml:space="preserve"> til enhver tid </w:t>
      </w:r>
      <w:r>
        <w:t xml:space="preserve">er fulgt opp med </w:t>
      </w:r>
      <w:r w:rsidRPr="008448CB">
        <w:t>tilfredssti</w:t>
      </w:r>
      <w:r>
        <w:t>llende informasjons</w:t>
      </w:r>
      <w:r w:rsidR="00FD60CB">
        <w:softHyphen/>
      </w:r>
      <w:r>
        <w:t>sikkerhet</w:t>
      </w:r>
    </w:p>
    <w:p w14:paraId="66DD1A89" w14:textId="0E1B3C59" w:rsidR="001114FA" w:rsidRDefault="00320FB9" w:rsidP="001114FA">
      <w:pPr>
        <w:pStyle w:val="Punktliste"/>
        <w:numPr>
          <w:ilvl w:val="0"/>
          <w:numId w:val="12"/>
        </w:numPr>
      </w:pPr>
      <w:r>
        <w:t>fastsette eller</w:t>
      </w:r>
      <w:r w:rsidR="001114FA">
        <w:t xml:space="preserve"> oppdatere intern sikkerhetsinstruks for </w:t>
      </w:r>
      <w:r>
        <w:t>håndtering og beskyttelse</w:t>
      </w:r>
      <w:r w:rsidR="001114FA">
        <w:t xml:space="preserve"> av kraftsensitiv informasjon </w:t>
      </w:r>
      <w:r w:rsidR="00264ED9">
        <w:t xml:space="preserve">som forhindrer tap eller spredning av kraftsensitiv informasjon, </w:t>
      </w:r>
      <w:r w:rsidR="00621BC1">
        <w:t xml:space="preserve">offentliggjøring, </w:t>
      </w:r>
      <w:r w:rsidR="00264ED9">
        <w:t xml:space="preserve">ikke-autorisert tilgang eller </w:t>
      </w:r>
      <w:proofErr w:type="gramStart"/>
      <w:r w:rsidR="00264ED9">
        <w:t>anvendelse</w:t>
      </w:r>
      <w:proofErr w:type="gramEnd"/>
      <w:r w:rsidR="00264ED9">
        <w:t xml:space="preserve"> utenfor det fastsatte formålet</w:t>
      </w:r>
    </w:p>
    <w:p w14:paraId="3C7D2607" w14:textId="623C433D" w:rsidR="00B6591B" w:rsidRDefault="00B6591B" w:rsidP="001114FA">
      <w:pPr>
        <w:pStyle w:val="Punktliste"/>
        <w:numPr>
          <w:ilvl w:val="0"/>
          <w:numId w:val="12"/>
        </w:numPr>
      </w:pPr>
      <w:r>
        <w:t xml:space="preserve">etablere system og rutiner for </w:t>
      </w:r>
      <w:r w:rsidR="00621BC1">
        <w:t>behandling av kraftsensitiv informasjon i tråd med den interne sikkerhetsinstruksen og denne avtalens krav til informasjonssikkerhet</w:t>
      </w:r>
    </w:p>
    <w:p w14:paraId="678FB0C8" w14:textId="3CEC5CA4" w:rsidR="006C54DB" w:rsidRDefault="006C54DB" w:rsidP="001114FA">
      <w:pPr>
        <w:pStyle w:val="Punktliste"/>
        <w:numPr>
          <w:ilvl w:val="0"/>
          <w:numId w:val="12"/>
        </w:numPr>
      </w:pPr>
      <w:r>
        <w:t>etablere eller oppdatere et internkontrollsystem som kan håndtere sikkerhetsbrudd eller andre avvik knyttet til behandling av kraftsensitiv informasjon</w:t>
      </w:r>
    </w:p>
    <w:p w14:paraId="559162AF" w14:textId="2700CBB4" w:rsidR="001114FA" w:rsidRDefault="00320FB9" w:rsidP="001114FA">
      <w:pPr>
        <w:pStyle w:val="Punktliste"/>
        <w:numPr>
          <w:ilvl w:val="0"/>
          <w:numId w:val="12"/>
        </w:numPr>
      </w:pPr>
      <w:r>
        <w:t xml:space="preserve">overholde taushetsplikten ved å </w:t>
      </w:r>
      <w:r w:rsidR="00264ED9">
        <w:t>påse at medarbeidere som gis tilgang til kraftsensitiv informasjon undertegner en personlig taushetserklæring</w:t>
      </w:r>
    </w:p>
    <w:p w14:paraId="21524CAD" w14:textId="2B4DBFF9" w:rsidR="00621BC1" w:rsidRDefault="00E00C4D" w:rsidP="001114FA">
      <w:pPr>
        <w:pStyle w:val="Punktliste"/>
        <w:numPr>
          <w:ilvl w:val="0"/>
          <w:numId w:val="12"/>
        </w:numPr>
      </w:pPr>
      <w:r>
        <w:t xml:space="preserve">lagre, </w:t>
      </w:r>
      <w:r w:rsidR="00A36F68">
        <w:t>forvalte</w:t>
      </w:r>
      <w:r w:rsidR="00621BC1">
        <w:t xml:space="preserve"> og </w:t>
      </w:r>
      <w:r w:rsidR="00A36F68">
        <w:t xml:space="preserve">behandle </w:t>
      </w:r>
      <w:r>
        <w:t>den kraftsensitive informasjonen på eget datautstyr, og forhindre at kraftsensitiv informasjon lagres og behandles på private lagrings</w:t>
      </w:r>
      <w:r>
        <w:softHyphen/>
        <w:t>medier</w:t>
      </w:r>
      <w:r w:rsidR="00A36F68">
        <w:t xml:space="preserve"> og maskiner</w:t>
      </w:r>
    </w:p>
    <w:p w14:paraId="34B706E0" w14:textId="27D5913E" w:rsidR="00813D98" w:rsidRDefault="00813D98" w:rsidP="00813D98">
      <w:pPr>
        <w:pStyle w:val="Punktliste"/>
        <w:numPr>
          <w:ilvl w:val="0"/>
          <w:numId w:val="12"/>
        </w:numPr>
      </w:pPr>
      <w:r>
        <w:t xml:space="preserve">være varsom med lagring av kraftsensitiv informasjon på mobile enheter (mobiltelefon, kamera, nettbrett og bærbare datamaskiner), </w:t>
      </w:r>
      <w:r w:rsidR="00A36F68">
        <w:t xml:space="preserve">kryptere data dersom mulig </w:t>
      </w:r>
      <w:r>
        <w:t>og foreta sletting etter bruk</w:t>
      </w:r>
    </w:p>
    <w:p w14:paraId="19FC6B10" w14:textId="24FDA1DF" w:rsidR="00E00C4D" w:rsidRDefault="00E00C4D" w:rsidP="001114FA">
      <w:pPr>
        <w:pStyle w:val="Punktliste"/>
        <w:numPr>
          <w:ilvl w:val="0"/>
          <w:numId w:val="12"/>
        </w:numPr>
      </w:pPr>
      <w:r>
        <w:t>sørge for at elektroniske dokumenter blir lagret på filserver med tilgangskontroll, eller være kryptert og beskyttet av passord</w:t>
      </w:r>
      <w:r w:rsidR="006C54DB">
        <w:t xml:space="preserve">, og </w:t>
      </w:r>
      <w:r w:rsidR="00A36F68">
        <w:t xml:space="preserve">iverksette logging </w:t>
      </w:r>
      <w:r w:rsidR="006C54DB">
        <w:t xml:space="preserve">dersom praktisk mulig </w:t>
      </w:r>
    </w:p>
    <w:p w14:paraId="206E7FCD" w14:textId="1D463FF1" w:rsidR="00813D98" w:rsidRDefault="00813D98" w:rsidP="001114FA">
      <w:pPr>
        <w:pStyle w:val="Punktliste"/>
        <w:numPr>
          <w:ilvl w:val="0"/>
          <w:numId w:val="12"/>
        </w:numPr>
      </w:pPr>
      <w:r>
        <w:lastRenderedPageBreak/>
        <w:t>sørge for at ekstern oppkobling til nettverk eller andre løsninger for lagring av kraftsensitiv informasjon skjer via sikker VPN-tilgang</w:t>
      </w:r>
    </w:p>
    <w:p w14:paraId="7F19AD48" w14:textId="3FAA30A2" w:rsidR="006C54DB" w:rsidRDefault="00F102EF" w:rsidP="006C54DB">
      <w:pPr>
        <w:pStyle w:val="Punktliste"/>
        <w:numPr>
          <w:ilvl w:val="0"/>
          <w:numId w:val="12"/>
        </w:numPr>
      </w:pPr>
      <w:r>
        <w:t xml:space="preserve">kryptere </w:t>
      </w:r>
      <w:r w:rsidR="006C54DB">
        <w:t>krafts</w:t>
      </w:r>
      <w:r w:rsidR="006C54DB" w:rsidRPr="006C54DB">
        <w:t xml:space="preserve">ensitiv informasjon </w:t>
      </w:r>
      <w:r w:rsidR="006C54DB">
        <w:t>ved elektronisk deling eller forsendelse, og bruke anerkjente krypteringsalgoritmer med tilstrekkelig nøkkellengde</w:t>
      </w:r>
      <w:r>
        <w:t xml:space="preserve"> og passordstyrke</w:t>
      </w:r>
    </w:p>
    <w:p w14:paraId="5766A21C" w14:textId="1D28FECB" w:rsidR="00621BC1" w:rsidRDefault="00E00C4D" w:rsidP="001114FA">
      <w:pPr>
        <w:pStyle w:val="Punktliste"/>
        <w:numPr>
          <w:ilvl w:val="0"/>
          <w:numId w:val="12"/>
        </w:numPr>
      </w:pPr>
      <w:r>
        <w:t>sørge for at a</w:t>
      </w:r>
      <w:r w:rsidR="00621BC1">
        <w:t xml:space="preserve">lle </w:t>
      </w:r>
      <w:r>
        <w:t xml:space="preserve">fysiske eller elektroniske </w:t>
      </w:r>
      <w:r w:rsidR="00621BC1">
        <w:t xml:space="preserve">dokumenter som inneholder kraftsensitiv informasjon, </w:t>
      </w:r>
      <w:r>
        <w:t xml:space="preserve">merkes </w:t>
      </w:r>
      <w:r w:rsidR="00621BC1">
        <w:t xml:space="preserve">så langt som praktisk mulig, med et tydelig </w:t>
      </w:r>
      <w:r>
        <w:t xml:space="preserve">visuelt tegn, som del av fil- eller </w:t>
      </w:r>
      <w:proofErr w:type="spellStart"/>
      <w:r>
        <w:t>objektnavn</w:t>
      </w:r>
      <w:proofErr w:type="spellEnd"/>
      <w:r>
        <w:t>, eller begge deler</w:t>
      </w:r>
    </w:p>
    <w:p w14:paraId="0DC8B362" w14:textId="77777777" w:rsidR="00A36F68" w:rsidRDefault="00E00C4D" w:rsidP="001114FA">
      <w:pPr>
        <w:pStyle w:val="Punktliste"/>
        <w:numPr>
          <w:ilvl w:val="0"/>
          <w:numId w:val="12"/>
        </w:numPr>
      </w:pPr>
      <w:r>
        <w:t xml:space="preserve">sørge for at fysiske dokumenter </w:t>
      </w:r>
      <w:r w:rsidR="00813D98">
        <w:t xml:space="preserve">som inneholder kraftsensitiv informasjon </w:t>
      </w:r>
      <w:r>
        <w:t>er nedlåst i skap eller innlå</w:t>
      </w:r>
      <w:r w:rsidR="00A36F68">
        <w:t>st i rom når de ikke er i bruk</w:t>
      </w:r>
    </w:p>
    <w:p w14:paraId="0B066E01" w14:textId="679670D2" w:rsidR="00027606" w:rsidRDefault="00E00C4D" w:rsidP="001114FA">
      <w:pPr>
        <w:pStyle w:val="Punktliste"/>
        <w:numPr>
          <w:ilvl w:val="0"/>
          <w:numId w:val="12"/>
        </w:numPr>
      </w:pPr>
      <w:r>
        <w:t xml:space="preserve">benytte </w:t>
      </w:r>
      <w:proofErr w:type="spellStart"/>
      <w:r>
        <w:t>skjermlås</w:t>
      </w:r>
      <w:proofErr w:type="spellEnd"/>
      <w:r>
        <w:t xml:space="preserve"> når arbeidsstasjon forlates</w:t>
      </w:r>
    </w:p>
    <w:p w14:paraId="53F4FC51" w14:textId="488838BF" w:rsidR="00E00C4D" w:rsidRDefault="00027606" w:rsidP="001114FA">
      <w:pPr>
        <w:pStyle w:val="Punktliste"/>
        <w:numPr>
          <w:ilvl w:val="0"/>
          <w:numId w:val="12"/>
        </w:numPr>
      </w:pPr>
      <w:r>
        <w:t xml:space="preserve">innhente skriftlig samtykke fra </w:t>
      </w:r>
      <w:r w:rsidR="00873F0C">
        <w:t>oppdragsgiver</w:t>
      </w:r>
      <w:r>
        <w:t xml:space="preserve"> før eventuell videre overlevering eller deling av kraftsensitiv informasjon foretas</w:t>
      </w:r>
      <w:r w:rsidR="00F102EF">
        <w:t xml:space="preserve">, og </w:t>
      </w:r>
      <w:r w:rsidR="00F102EF" w:rsidRPr="00D22E3D">
        <w:t xml:space="preserve">sikre at </w:t>
      </w:r>
      <w:r w:rsidR="00F102EF">
        <w:t>tredjepart</w:t>
      </w:r>
      <w:r w:rsidR="00F102EF" w:rsidRPr="00D22E3D">
        <w:t xml:space="preserve"> påtar seg</w:t>
      </w:r>
      <w:r w:rsidR="00F102EF">
        <w:t xml:space="preserve"> tilsvarende forpliktelser som </w:t>
      </w:r>
      <w:r w:rsidR="00873F0C">
        <w:t>leverandør</w:t>
      </w:r>
      <w:r w:rsidR="00F102EF">
        <w:t xml:space="preserve"> har </w:t>
      </w:r>
      <w:r w:rsidR="00F102EF" w:rsidRPr="00D22E3D">
        <w:t xml:space="preserve">under </w:t>
      </w:r>
      <w:r w:rsidR="00F102EF">
        <w:t>denne a</w:t>
      </w:r>
      <w:r w:rsidR="00F102EF" w:rsidRPr="00D22E3D">
        <w:t>vtalen</w:t>
      </w:r>
    </w:p>
    <w:p w14:paraId="2ED74BA7" w14:textId="200E576D" w:rsidR="00027606" w:rsidRDefault="00027606" w:rsidP="00027606">
      <w:pPr>
        <w:pStyle w:val="Punktliste"/>
        <w:numPr>
          <w:ilvl w:val="0"/>
          <w:numId w:val="12"/>
        </w:numPr>
      </w:pPr>
      <w:bookmarkStart w:id="3" w:name="_Hlk43385094"/>
      <w:r>
        <w:t xml:space="preserve">sørge for varig sletting av </w:t>
      </w:r>
      <w:r w:rsidRPr="00027606">
        <w:t xml:space="preserve">all </w:t>
      </w:r>
      <w:r>
        <w:t>kraft</w:t>
      </w:r>
      <w:r w:rsidRPr="00027606">
        <w:t>sensitiv informasjon, inkludert sikkerhetskopier</w:t>
      </w:r>
      <w:r>
        <w:t>, med en anerkjent metode</w:t>
      </w:r>
      <w:r w:rsidR="00FA72F6">
        <w:t xml:space="preserve"> </w:t>
      </w:r>
      <w:r w:rsidR="00873F0C" w:rsidRPr="00873F0C">
        <w:t>når oppdragsgiver fremsetter et rettmessig krav om sletting, eller det saklige grunnlaget for fortsatt oppbevaring bortfaller</w:t>
      </w:r>
    </w:p>
    <w:bookmarkEnd w:id="3"/>
    <w:p w14:paraId="0FF0A944" w14:textId="6F9336C8" w:rsidR="00027606" w:rsidRDefault="00027606" w:rsidP="00B6591B">
      <w:pPr>
        <w:pStyle w:val="Listeavsnitt"/>
        <w:numPr>
          <w:ilvl w:val="0"/>
          <w:numId w:val="12"/>
        </w:numPr>
      </w:pPr>
      <w:r>
        <w:t xml:space="preserve">varsle </w:t>
      </w:r>
      <w:r w:rsidR="00873F0C">
        <w:t>oppdragsgiver</w:t>
      </w:r>
      <w:r>
        <w:t xml:space="preserve"> om mulige eller faktiske sikkerhetsbrudd, </w:t>
      </w:r>
      <w:r w:rsidR="006C54DB">
        <w:t xml:space="preserve">avvik, </w:t>
      </w:r>
      <w:r>
        <w:t>eller andre hendelser eller omstendigheter som kan true informasjonssikkerheten</w:t>
      </w:r>
    </w:p>
    <w:p w14:paraId="002925B2" w14:textId="7DA97A4F" w:rsidR="00B6591B" w:rsidRDefault="00B6591B" w:rsidP="00B6591B">
      <w:pPr>
        <w:pStyle w:val="Listeavsnitt"/>
        <w:numPr>
          <w:ilvl w:val="0"/>
          <w:numId w:val="12"/>
        </w:numPr>
      </w:pPr>
      <w:r>
        <w:t xml:space="preserve">informere </w:t>
      </w:r>
      <w:r w:rsidR="00873F0C">
        <w:t>oppdragsgiver</w:t>
      </w:r>
      <w:r>
        <w:t xml:space="preserve"> om navneendringer, endringer i selskapets ledelse, flytting, restrukturering og oppkjøp, gjeldsforhandlinger og konkurs, eller andre endringer som har betydning for oppfyllelse av denne avtalen</w:t>
      </w:r>
    </w:p>
    <w:p w14:paraId="0B6D6E32" w14:textId="63A9644B" w:rsidR="00B6591B" w:rsidRPr="001114FA" w:rsidRDefault="00027606" w:rsidP="001114FA">
      <w:pPr>
        <w:pStyle w:val="Punktliste"/>
        <w:numPr>
          <w:ilvl w:val="0"/>
          <w:numId w:val="12"/>
        </w:numPr>
      </w:pPr>
      <w:r>
        <w:t>legge til rette for effektiv gjennomføring av tilsyn</w:t>
      </w:r>
      <w:r w:rsidR="0045420D">
        <w:t xml:space="preserve"> og dokumentutlevering</w:t>
      </w:r>
      <w:r>
        <w:t xml:space="preserve"> når </w:t>
      </w:r>
      <w:r w:rsidR="00873F0C">
        <w:t>oppdragsgiver</w:t>
      </w:r>
      <w:r>
        <w:t xml:space="preserve"> ønsker å kontrollere </w:t>
      </w:r>
      <w:r w:rsidR="00873F0C">
        <w:t>leverandør</w:t>
      </w:r>
      <w:r>
        <w:t>s etterlevelse av denne avtalen</w:t>
      </w:r>
    </w:p>
    <w:p w14:paraId="3E785A18" w14:textId="492BAC08" w:rsidR="002A5ED5" w:rsidRPr="005735EC" w:rsidRDefault="002A5ED5" w:rsidP="005735EC">
      <w:pPr>
        <w:pStyle w:val="INNH1"/>
      </w:pPr>
      <w:r w:rsidRPr="005735EC">
        <w:t>Taushetsplikt</w:t>
      </w:r>
    </w:p>
    <w:p w14:paraId="5F874DC7" w14:textId="3259B9FF" w:rsidR="00B96766" w:rsidRPr="00D22E3D" w:rsidRDefault="00873F0C" w:rsidP="00B96766">
      <w:pPr>
        <w:ind w:left="426"/>
      </w:pPr>
      <w:r>
        <w:t>Leverandør</w:t>
      </w:r>
      <w:r w:rsidR="001F4633" w:rsidRPr="008E1B83">
        <w:t xml:space="preserve"> skal påse at alle </w:t>
      </w:r>
      <w:r w:rsidR="0045420D">
        <w:t xml:space="preserve">medarbeidere og tredjeparter </w:t>
      </w:r>
      <w:r w:rsidR="001F4633" w:rsidRPr="008E1B83">
        <w:t xml:space="preserve">som behandler </w:t>
      </w:r>
      <w:r w:rsidR="00F102EF">
        <w:t>kraftsensitiv informasjon</w:t>
      </w:r>
      <w:r w:rsidR="001F4633" w:rsidRPr="008E1B83">
        <w:t xml:space="preserve"> under </w:t>
      </w:r>
      <w:r w:rsidR="00F102EF">
        <w:t>denne a</w:t>
      </w:r>
      <w:r w:rsidR="001F4633" w:rsidRPr="008E1B83">
        <w:t>vtalen er kjent med taushetsplikten</w:t>
      </w:r>
      <w:r w:rsidR="00B96766">
        <w:t xml:space="preserve"> og dens innhold</w:t>
      </w:r>
      <w:r w:rsidR="001F4633" w:rsidRPr="008E1B83">
        <w:t>.</w:t>
      </w:r>
      <w:r w:rsidR="00B96766">
        <w:t xml:space="preserve"> Kraftsensitiv informasjon skal ikke under noen omstendighet offentliggjøres.</w:t>
      </w:r>
      <w:r w:rsidR="00B96766" w:rsidRPr="00B96766">
        <w:t xml:space="preserve"> </w:t>
      </w:r>
      <w:r w:rsidR="00B96766" w:rsidRPr="00D22E3D">
        <w:t>Taus</w:t>
      </w:r>
      <w:r w:rsidR="00B96766">
        <w:t>hetsplikten gjelder også etter opphør av denne a</w:t>
      </w:r>
      <w:r w:rsidR="00B96766" w:rsidRPr="00D22E3D">
        <w:t>vtalen</w:t>
      </w:r>
      <w:r>
        <w:t>,</w:t>
      </w:r>
      <w:r w:rsidR="001F544B">
        <w:t xml:space="preserve"> jf.</w:t>
      </w:r>
      <w:r>
        <w:t> </w:t>
      </w:r>
      <w:proofErr w:type="spellStart"/>
      <w:r w:rsidR="001F544B">
        <w:t>enl</w:t>
      </w:r>
      <w:proofErr w:type="spellEnd"/>
      <w:r>
        <w:t> </w:t>
      </w:r>
      <w:r w:rsidR="001F544B">
        <w:t>§</w:t>
      </w:r>
      <w:r>
        <w:t> </w:t>
      </w:r>
      <w:r w:rsidR="001F544B">
        <w:t>9</w:t>
      </w:r>
      <w:r>
        <w:noBreakHyphen/>
      </w:r>
      <w:r w:rsidR="001F544B">
        <w:t>3</w:t>
      </w:r>
      <w:r w:rsidR="00B96766" w:rsidRPr="00D22E3D">
        <w:t>.</w:t>
      </w:r>
    </w:p>
    <w:p w14:paraId="47B414FE" w14:textId="0CB176D6" w:rsidR="003E7D5A" w:rsidRPr="005735EC" w:rsidRDefault="0045420D" w:rsidP="005735EC">
      <w:pPr>
        <w:pStyle w:val="INNH1"/>
      </w:pPr>
      <w:r w:rsidRPr="005735EC">
        <w:t>Tilsyn og kontroll</w:t>
      </w:r>
    </w:p>
    <w:p w14:paraId="21178E59" w14:textId="476585BB" w:rsidR="00021719" w:rsidRDefault="00873F0C" w:rsidP="003E7D5A">
      <w:pPr>
        <w:ind w:left="426"/>
      </w:pPr>
      <w:r>
        <w:t>Oppdragsgiver</w:t>
      </w:r>
      <w:r w:rsidR="003E7D5A" w:rsidRPr="00D22E3D">
        <w:t xml:space="preserve"> kan til enhver tid kreve </w:t>
      </w:r>
      <w:r w:rsidR="0045420D">
        <w:t xml:space="preserve">tilsyn og kontroll med system, rutiner og dokumentasjon som gjelder for forvaltning og behandling </w:t>
      </w:r>
      <w:r w:rsidR="003E7D5A" w:rsidRPr="00D22E3D">
        <w:t xml:space="preserve">av </w:t>
      </w:r>
      <w:r w:rsidR="0045420D">
        <w:t>kraftsensitiv informasjon under denne avtalen</w:t>
      </w:r>
      <w:r w:rsidR="003E7D5A" w:rsidRPr="00D22E3D">
        <w:t xml:space="preserve">. </w:t>
      </w:r>
      <w:r>
        <w:t>Leverandør</w:t>
      </w:r>
      <w:r w:rsidR="00021719" w:rsidRPr="00D22E3D">
        <w:t xml:space="preserve"> skal uten ugrunnet opphold korrigere event</w:t>
      </w:r>
      <w:r w:rsidR="00021719">
        <w:t xml:space="preserve">uelle avvik. </w:t>
      </w:r>
    </w:p>
    <w:p w14:paraId="271702A7" w14:textId="54E692DE" w:rsidR="00021719" w:rsidRDefault="00873F0C" w:rsidP="003E7D5A">
      <w:pPr>
        <w:ind w:left="426"/>
      </w:pPr>
      <w:r>
        <w:t>Leverandør</w:t>
      </w:r>
      <w:r w:rsidR="0045420D">
        <w:t xml:space="preserve"> skal på forespørsel også legge frem </w:t>
      </w:r>
      <w:r w:rsidR="00021719">
        <w:t xml:space="preserve">generell dokumentasjon knyttet til avvikshåndtering som følge av </w:t>
      </w:r>
      <w:r w:rsidR="0045420D">
        <w:t xml:space="preserve">andre </w:t>
      </w:r>
      <w:r>
        <w:t>oppdragsgiver</w:t>
      </w:r>
      <w:r w:rsidR="0045420D">
        <w:t>es tilsyn og kontroll.</w:t>
      </w:r>
      <w:r w:rsidR="00021719">
        <w:t xml:space="preserve"> </w:t>
      </w:r>
    </w:p>
    <w:p w14:paraId="737EC9D1" w14:textId="7275E949" w:rsidR="003E7D5A" w:rsidRDefault="00021719" w:rsidP="00021719">
      <w:pPr>
        <w:ind w:left="426"/>
      </w:pPr>
      <w:r>
        <w:t xml:space="preserve">Tilsyn og kontroll skal varsles i rimelig tid, slik at </w:t>
      </w:r>
      <w:r w:rsidR="00873F0C">
        <w:t>leverandør</w:t>
      </w:r>
      <w:r>
        <w:t xml:space="preserve"> kan innpasse aktiviteten i arbeidsplanen. </w:t>
      </w:r>
    </w:p>
    <w:p w14:paraId="621154CE" w14:textId="408F0809" w:rsidR="005F1C88" w:rsidRPr="005735EC" w:rsidRDefault="00C64807" w:rsidP="005735EC">
      <w:pPr>
        <w:pStyle w:val="INNH1"/>
      </w:pPr>
      <w:r w:rsidRPr="005735EC">
        <w:lastRenderedPageBreak/>
        <w:t>Varighet</w:t>
      </w:r>
      <w:r w:rsidR="00E63D7B" w:rsidRPr="005735EC">
        <w:t>, oppsigelse</w:t>
      </w:r>
      <w:r w:rsidR="00ED69D4" w:rsidRPr="005735EC">
        <w:t xml:space="preserve"> </w:t>
      </w:r>
      <w:r w:rsidRPr="005735EC">
        <w:t>og opphør</w:t>
      </w:r>
    </w:p>
    <w:p w14:paraId="4DEF42AB" w14:textId="2973EC15" w:rsidR="005F1C88" w:rsidRDefault="005F1C88" w:rsidP="000E622F">
      <w:pPr>
        <w:pStyle w:val="Overskrift2"/>
      </w:pPr>
      <w:r>
        <w:t xml:space="preserve">Denne </w:t>
      </w:r>
      <w:r w:rsidR="00F102EF">
        <w:t>a</w:t>
      </w:r>
      <w:r>
        <w:t xml:space="preserve">vtalen gjelder fra den er signert av </w:t>
      </w:r>
      <w:r w:rsidR="001F544B">
        <w:t xml:space="preserve">begge </w:t>
      </w:r>
      <w:r>
        <w:t>partene</w:t>
      </w:r>
      <w:r w:rsidR="001F544B">
        <w:t>. Avtalen gjelder</w:t>
      </w:r>
      <w:r>
        <w:t xml:space="preserve"> </w:t>
      </w:r>
      <w:r w:rsidR="00B1756A">
        <w:t xml:space="preserve">til den sies opp, eller </w:t>
      </w:r>
      <w:r w:rsidR="00467A8D">
        <w:t xml:space="preserve">gjeldende </w:t>
      </w:r>
      <w:r w:rsidR="00B1756A">
        <w:t xml:space="preserve">tilknyttede </w:t>
      </w:r>
      <w:r>
        <w:t>avtaler mellom partene</w:t>
      </w:r>
      <w:r w:rsidR="00B1756A">
        <w:t>,</w:t>
      </w:r>
      <w:r w:rsidR="00021719">
        <w:t xml:space="preserve"> </w:t>
      </w:r>
      <w:r w:rsidR="00B1756A">
        <w:t xml:space="preserve">som </w:t>
      </w:r>
      <w:r w:rsidR="001F544B">
        <w:t xml:space="preserve">nevnt under punkt </w:t>
      </w:r>
      <w:r w:rsidR="00CD54DF">
        <w:t>4</w:t>
      </w:r>
      <w:r w:rsidR="001F544B">
        <w:t xml:space="preserve"> opphører. </w:t>
      </w:r>
      <w:r w:rsidR="00B1756A">
        <w:t>Begge parter kan gjensidig si opp denne avtalen</w:t>
      </w:r>
      <w:r w:rsidR="001F544B">
        <w:t xml:space="preserve"> med </w:t>
      </w:r>
      <w:proofErr w:type="gramStart"/>
      <w:r w:rsidR="001F544B">
        <w:t>30 kalenderdagers skriftlig varsel</w:t>
      </w:r>
      <w:proofErr w:type="gramEnd"/>
      <w:r w:rsidR="001F544B">
        <w:t>.</w:t>
      </w:r>
    </w:p>
    <w:p w14:paraId="57709F65" w14:textId="30839D11" w:rsidR="001F544B" w:rsidRDefault="001F544B" w:rsidP="00E63D7B">
      <w:pPr>
        <w:ind w:left="426"/>
      </w:pPr>
      <w:r w:rsidRPr="00D22E3D">
        <w:t xml:space="preserve">Ved </w:t>
      </w:r>
      <w:r>
        <w:t xml:space="preserve">oppsigelse eller </w:t>
      </w:r>
      <w:r w:rsidRPr="00D22E3D">
        <w:t xml:space="preserve">opphør av </w:t>
      </w:r>
      <w:r>
        <w:t>denne a</w:t>
      </w:r>
      <w:r w:rsidRPr="00D22E3D">
        <w:t xml:space="preserve">vtalen </w:t>
      </w:r>
      <w:r>
        <w:t xml:space="preserve">skal partene </w:t>
      </w:r>
      <w:r w:rsidRPr="00D22E3D">
        <w:t>avtale</w:t>
      </w:r>
      <w:r>
        <w:t xml:space="preserve"> sletting og/eller tilbakelevering av elektroniske og fysiske dokumenter, og </w:t>
      </w:r>
      <w:r w:rsidR="00873F0C">
        <w:t>leverandør</w:t>
      </w:r>
      <w:r>
        <w:t xml:space="preserve"> skal gi en endelig skriftlig bekreftelse.</w:t>
      </w:r>
    </w:p>
    <w:p w14:paraId="74373D34" w14:textId="63A5E179" w:rsidR="00B1756A" w:rsidRDefault="00E63D7B" w:rsidP="00467A8D">
      <w:pPr>
        <w:ind w:left="426"/>
      </w:pPr>
      <w:r>
        <w:t>Ved brudd på denne a</w:t>
      </w:r>
      <w:r w:rsidRPr="00D22E3D">
        <w:t xml:space="preserve">vtalen kan </w:t>
      </w:r>
      <w:r w:rsidR="00873F0C">
        <w:t>oppdragsgiver</w:t>
      </w:r>
      <w:r w:rsidRPr="00D22E3D">
        <w:t xml:space="preserve"> </w:t>
      </w:r>
      <w:r>
        <w:t>kreve endrin</w:t>
      </w:r>
      <w:r w:rsidR="001F544B">
        <w:t xml:space="preserve">ger i rutinene hos </w:t>
      </w:r>
      <w:r w:rsidR="00873F0C">
        <w:t>leverandør</w:t>
      </w:r>
      <w:r>
        <w:t>,</w:t>
      </w:r>
      <w:r w:rsidRPr="00D22E3D">
        <w:t xml:space="preserve"> </w:t>
      </w:r>
      <w:r>
        <w:t xml:space="preserve">eller </w:t>
      </w:r>
      <w:r w:rsidRPr="00D22E3D">
        <w:t xml:space="preserve">pålegge </w:t>
      </w:r>
      <w:r w:rsidR="00873F0C">
        <w:t>leverandør</w:t>
      </w:r>
      <w:r w:rsidRPr="00D22E3D">
        <w:t xml:space="preserve"> å stoppe videre </w:t>
      </w:r>
      <w:r>
        <w:t>håndtering av kraftsensitiv informasjon med øyeblikkelig virkning.</w:t>
      </w:r>
    </w:p>
    <w:p w14:paraId="23D30865" w14:textId="71F5E01B" w:rsidR="001F544B" w:rsidRDefault="001F544B" w:rsidP="00467A8D">
      <w:pPr>
        <w:ind w:left="426"/>
      </w:pPr>
      <w:r>
        <w:t>Endringer og/eller tillegg til denne avtalen skal være skriftlige og undertegnet av begge parter.</w:t>
      </w:r>
    </w:p>
    <w:p w14:paraId="7AADA399" w14:textId="726A2216" w:rsidR="00B96766" w:rsidRPr="005735EC" w:rsidRDefault="00B96766" w:rsidP="005735EC">
      <w:pPr>
        <w:pStyle w:val="INNH1"/>
      </w:pPr>
      <w:r w:rsidRPr="005735EC">
        <w:t>Meddelser</w:t>
      </w:r>
    </w:p>
    <w:p w14:paraId="2DC7829D" w14:textId="0A10AAF6" w:rsidR="00AA2F3C" w:rsidRDefault="00AA2F3C" w:rsidP="000E622F">
      <w:pPr>
        <w:pStyle w:val="Overskrift2"/>
      </w:pPr>
      <w:r>
        <w:t xml:space="preserve">Meddelelser, varsel eller annen kommunikasjon mellom </w:t>
      </w:r>
      <w:r w:rsidR="00873F0C">
        <w:t>oppdragsgiver</w:t>
      </w:r>
      <w:r>
        <w:t xml:space="preserve"> og </w:t>
      </w:r>
      <w:r w:rsidR="00873F0C">
        <w:t>leverandør</w:t>
      </w:r>
      <w:r>
        <w:t xml:space="preserve"> skal </w:t>
      </w:r>
      <w:r w:rsidR="002E5034">
        <w:t>gis</w:t>
      </w:r>
      <w:r>
        <w:t xml:space="preserve"> skriftlig</w:t>
      </w:r>
      <w:r w:rsidR="002E5034">
        <w:t xml:space="preserve">, eller bekreftes skriftlig </w:t>
      </w:r>
      <w:r>
        <w:t>til:</w:t>
      </w:r>
    </w:p>
    <w:tbl>
      <w:tblPr>
        <w:tblStyle w:val="Vanligtabell11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196"/>
        <w:gridCol w:w="4256"/>
      </w:tblGrid>
      <w:tr w:rsidR="00AA2F3C" w14:paraId="594CC340" w14:textId="77777777" w:rsidTr="00052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59EA9D45" w14:textId="625C97AE" w:rsidR="00AA2F3C" w:rsidRDefault="00873F0C" w:rsidP="00467A8D">
            <w:r>
              <w:t>Oppdragsgiver</w:t>
            </w:r>
          </w:p>
        </w:tc>
        <w:tc>
          <w:tcPr>
            <w:tcW w:w="4256" w:type="dxa"/>
          </w:tcPr>
          <w:p w14:paraId="18A050E9" w14:textId="04008DAD" w:rsidR="00AA2F3C" w:rsidRDefault="00873F0C" w:rsidP="001F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Leverandør</w:t>
            </w:r>
          </w:p>
        </w:tc>
      </w:tr>
      <w:tr w:rsidR="00AA2F3C" w14:paraId="40360936" w14:textId="77777777" w:rsidTr="0005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0E58B407" w14:textId="77777777" w:rsidR="00BE36F1" w:rsidRDefault="002C309A" w:rsidP="00467A8D">
            <w:pPr>
              <w:rPr>
                <w:b/>
              </w:rPr>
            </w:pPr>
            <w:r w:rsidRPr="00B512C8">
              <w:rPr>
                <w:b/>
              </w:rPr>
              <w:t>[Virksomhetens navn]</w:t>
            </w:r>
          </w:p>
          <w:p w14:paraId="0D47CB62" w14:textId="73E74F28" w:rsidR="00B512C8" w:rsidRPr="00B512C8" w:rsidRDefault="00B512C8" w:rsidP="00467A8D">
            <w:r w:rsidRPr="00B512C8">
              <w:t>[Adresse]</w:t>
            </w:r>
          </w:p>
        </w:tc>
        <w:tc>
          <w:tcPr>
            <w:tcW w:w="4256" w:type="dxa"/>
          </w:tcPr>
          <w:p w14:paraId="66366FD7" w14:textId="77777777" w:rsidR="00B512C8" w:rsidRDefault="00B512C8" w:rsidP="00B5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12C8">
              <w:rPr>
                <w:b/>
              </w:rPr>
              <w:t>[Virksomhetens navn]</w:t>
            </w:r>
          </w:p>
          <w:p w14:paraId="6A8D0CEE" w14:textId="516D6CE3" w:rsidR="00FE3067" w:rsidRPr="00B512C8" w:rsidRDefault="00B512C8" w:rsidP="00B5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12C8">
              <w:t>[Adresse]</w:t>
            </w:r>
          </w:p>
        </w:tc>
      </w:tr>
      <w:tr w:rsidR="00AA2F3C" w14:paraId="7D886E00" w14:textId="77777777" w:rsidTr="00052472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  <w:shd w:val="clear" w:color="auto" w:fill="F0F0F0" w:themeFill="background1"/>
          </w:tcPr>
          <w:p w14:paraId="135B5AA3" w14:textId="63930F77" w:rsidR="00BE36F1" w:rsidRPr="00B512C8" w:rsidRDefault="00BE36F1" w:rsidP="00467A8D">
            <w:r w:rsidRPr="00B512C8">
              <w:t>Navn:</w:t>
            </w:r>
          </w:p>
          <w:p w14:paraId="32B0D3E4" w14:textId="06FA9F37" w:rsidR="00BE36F1" w:rsidRPr="00B512C8" w:rsidRDefault="00BE36F1" w:rsidP="00467A8D">
            <w:r w:rsidRPr="00B512C8">
              <w:t>Rolle:</w:t>
            </w:r>
          </w:p>
          <w:p w14:paraId="68237F26" w14:textId="77777777" w:rsidR="00FE3067" w:rsidRPr="00B512C8" w:rsidRDefault="00FE3067" w:rsidP="00467A8D">
            <w:r w:rsidRPr="00B512C8">
              <w:t>E-post:</w:t>
            </w:r>
          </w:p>
          <w:p w14:paraId="44BD9FE7" w14:textId="4CD8187C" w:rsidR="00BE36F1" w:rsidRPr="00B512C8" w:rsidRDefault="00FE3067" w:rsidP="00467A8D">
            <w:proofErr w:type="spellStart"/>
            <w:r w:rsidRPr="00B512C8">
              <w:t>Mobilnr</w:t>
            </w:r>
            <w:proofErr w:type="spellEnd"/>
            <w:r w:rsidRPr="00B512C8">
              <w:t xml:space="preserve">.: </w:t>
            </w:r>
          </w:p>
        </w:tc>
        <w:tc>
          <w:tcPr>
            <w:tcW w:w="4256" w:type="dxa"/>
            <w:shd w:val="clear" w:color="auto" w:fill="F0F0F0" w:themeFill="background1"/>
          </w:tcPr>
          <w:p w14:paraId="20E3A44E" w14:textId="3DC40A1F" w:rsidR="00BE36F1" w:rsidRPr="00B512C8" w:rsidRDefault="00BE36F1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2C8">
              <w:t>Navn:</w:t>
            </w:r>
          </w:p>
          <w:p w14:paraId="5822FE1B" w14:textId="77777777" w:rsidR="00BE36F1" w:rsidRPr="00B512C8" w:rsidRDefault="00BE36F1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2C8">
              <w:t>Rolle:</w:t>
            </w:r>
          </w:p>
          <w:p w14:paraId="3061F308" w14:textId="77777777" w:rsidR="00FE3067" w:rsidRPr="00B512C8" w:rsidRDefault="00FE3067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2C8">
              <w:t>E-post:</w:t>
            </w:r>
          </w:p>
          <w:p w14:paraId="517B2D5F" w14:textId="6A0B9852" w:rsidR="00BE36F1" w:rsidRDefault="00FE3067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12C8">
              <w:t>Mobilnr</w:t>
            </w:r>
            <w:proofErr w:type="spellEnd"/>
            <w:r w:rsidRPr="00B512C8">
              <w:t>.:</w:t>
            </w:r>
          </w:p>
        </w:tc>
      </w:tr>
    </w:tbl>
    <w:p w14:paraId="3637D575" w14:textId="478A8EDA" w:rsidR="005D1733" w:rsidRPr="005735EC" w:rsidRDefault="002E5034" w:rsidP="005735EC">
      <w:pPr>
        <w:pStyle w:val="INNH1"/>
      </w:pPr>
      <w:r w:rsidRPr="005735EC">
        <w:t>Undertegning</w:t>
      </w:r>
    </w:p>
    <w:p w14:paraId="1704C48B" w14:textId="23B0288F" w:rsidR="005D1733" w:rsidRDefault="005D1733" w:rsidP="000E622F">
      <w:pPr>
        <w:pStyle w:val="Overskrift2"/>
      </w:pPr>
      <w:r>
        <w:t xml:space="preserve">Denne </w:t>
      </w:r>
      <w:r w:rsidR="003B633C">
        <w:t>a</w:t>
      </w:r>
      <w:r>
        <w:t xml:space="preserve">vtalen foreligger i to originaler, </w:t>
      </w:r>
      <w:r w:rsidR="001660B6">
        <w:t xml:space="preserve">hvorav </w:t>
      </w:r>
      <w:r>
        <w:t>partene</w:t>
      </w:r>
      <w:r w:rsidR="001660B6">
        <w:t xml:space="preserve"> </w:t>
      </w:r>
      <w:r w:rsidR="000E5DD9">
        <w:t>beholder et</w:t>
      </w:r>
      <w:r w:rsidR="007145CD">
        <w:t xml:space="preserve"> eksemplar</w:t>
      </w:r>
      <w:r w:rsidR="000E5DD9">
        <w:t xml:space="preserve"> hver</w:t>
      </w:r>
      <w:r>
        <w:t xml:space="preserve">. </w:t>
      </w:r>
    </w:p>
    <w:p w14:paraId="2CF4D693" w14:textId="77777777" w:rsidR="005D1733" w:rsidRDefault="005D1733" w:rsidP="00F102EF">
      <w:pPr>
        <w:keepNext/>
        <w:tabs>
          <w:tab w:val="clear" w:pos="357"/>
        </w:tabs>
        <w:spacing w:line="259" w:lineRule="auto"/>
        <w:ind w:left="425"/>
      </w:pPr>
    </w:p>
    <w:p w14:paraId="47D88338" w14:textId="77777777" w:rsidR="001660B6" w:rsidRDefault="001660B6" w:rsidP="00F102EF">
      <w:pPr>
        <w:keepNext/>
        <w:tabs>
          <w:tab w:val="clear" w:pos="357"/>
        </w:tabs>
        <w:spacing w:line="259" w:lineRule="auto"/>
        <w:ind w:left="425"/>
        <w:jc w:val="center"/>
      </w:pPr>
      <w:r>
        <w:t>Sted og dato:</w:t>
      </w:r>
    </w:p>
    <w:p w14:paraId="582ECF90" w14:textId="0115E8C2" w:rsidR="001660B6" w:rsidRDefault="00C30B75" w:rsidP="00F102EF">
      <w:pPr>
        <w:keepNext/>
        <w:tabs>
          <w:tab w:val="clear" w:pos="357"/>
        </w:tabs>
        <w:spacing w:line="259" w:lineRule="auto"/>
        <w:ind w:left="425"/>
        <w:jc w:val="center"/>
      </w:pPr>
      <w:r w:rsidRPr="00B512C8">
        <w:t>[</w:t>
      </w:r>
      <w:r w:rsidRPr="00B512C8">
        <w:rPr>
          <w:i/>
        </w:rPr>
        <w:t>sted</w:t>
      </w:r>
      <w:r w:rsidRPr="00B512C8">
        <w:t>]</w:t>
      </w:r>
      <w:r w:rsidR="001660B6" w:rsidRPr="00B512C8">
        <w:t xml:space="preserve">, </w:t>
      </w:r>
      <w:r w:rsidR="00E8692A">
        <w:t>20</w:t>
      </w:r>
      <w:r w:rsidR="001660B6" w:rsidRPr="00B512C8">
        <w:t>xx</w:t>
      </w:r>
      <w:r w:rsidR="00E8692A">
        <w:t>-</w:t>
      </w:r>
      <w:r w:rsidR="001660B6" w:rsidRPr="00B512C8">
        <w:t>xx</w:t>
      </w:r>
      <w:r w:rsidR="00E8692A">
        <w:t>-</w:t>
      </w:r>
      <w:r w:rsidR="001660B6" w:rsidRPr="00B512C8">
        <w:t>xx</w:t>
      </w:r>
    </w:p>
    <w:p w14:paraId="16DDA773" w14:textId="77777777" w:rsidR="001660B6" w:rsidRDefault="001660B6" w:rsidP="00F102EF">
      <w:pPr>
        <w:keepNext/>
        <w:tabs>
          <w:tab w:val="clear" w:pos="357"/>
        </w:tabs>
        <w:spacing w:line="259" w:lineRule="auto"/>
        <w:ind w:left="425"/>
        <w:jc w:val="center"/>
      </w:pPr>
    </w:p>
    <w:tbl>
      <w:tblPr>
        <w:tblStyle w:val="Vanligtabell11"/>
        <w:tblW w:w="0" w:type="auto"/>
        <w:tblInd w:w="426" w:type="dxa"/>
        <w:tblLook w:val="04A0" w:firstRow="1" w:lastRow="0" w:firstColumn="1" w:lastColumn="0" w:noHBand="0" w:noVBand="1"/>
      </w:tblPr>
      <w:tblGrid>
        <w:gridCol w:w="4220"/>
        <w:gridCol w:w="4188"/>
      </w:tblGrid>
      <w:tr w:rsidR="00031100" w14:paraId="7BF2BE3F" w14:textId="77777777" w:rsidTr="0016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18059E50" w14:textId="13EFE247" w:rsidR="00031100" w:rsidRDefault="00873F0C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  <w:r>
              <w:t>Oppdragsgiver</w:t>
            </w:r>
          </w:p>
        </w:tc>
        <w:tc>
          <w:tcPr>
            <w:tcW w:w="4309" w:type="dxa"/>
          </w:tcPr>
          <w:p w14:paraId="04423B8A" w14:textId="497D2C6D" w:rsidR="00031100" w:rsidRDefault="00873F0C" w:rsidP="001F544B">
            <w:pPr>
              <w:keepNext/>
              <w:keepLines/>
              <w:tabs>
                <w:tab w:val="clear" w:pos="357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Leverandør</w:t>
            </w:r>
          </w:p>
        </w:tc>
      </w:tr>
      <w:tr w:rsidR="00031100" w14:paraId="00F3CD4D" w14:textId="77777777" w:rsidTr="0016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7CD91901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  <w:p w14:paraId="2FA132F3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</w:tc>
        <w:tc>
          <w:tcPr>
            <w:tcW w:w="4309" w:type="dxa"/>
          </w:tcPr>
          <w:p w14:paraId="562C6A38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0B6" w14:paraId="24FC9381" w14:textId="77777777" w:rsidTr="0016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2417A61E" w14:textId="77777777" w:rsidR="001660B6" w:rsidRDefault="001660B6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  <w:r>
              <w:t>Navn:</w:t>
            </w:r>
          </w:p>
        </w:tc>
        <w:tc>
          <w:tcPr>
            <w:tcW w:w="4309" w:type="dxa"/>
          </w:tcPr>
          <w:p w14:paraId="3A4C87A5" w14:textId="77777777" w:rsidR="001660B6" w:rsidRDefault="001660B6" w:rsidP="00F102EF">
            <w:pPr>
              <w:keepNext/>
              <w:keepLines/>
              <w:tabs>
                <w:tab w:val="clear" w:pos="3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Navn:</w:t>
            </w:r>
          </w:p>
        </w:tc>
      </w:tr>
    </w:tbl>
    <w:p w14:paraId="08B393D5" w14:textId="77777777" w:rsidR="005D1733" w:rsidRDefault="005D1733" w:rsidP="005D1733">
      <w:pPr>
        <w:tabs>
          <w:tab w:val="clear" w:pos="357"/>
        </w:tabs>
        <w:spacing w:line="259" w:lineRule="auto"/>
        <w:ind w:left="426"/>
      </w:pPr>
    </w:p>
    <w:sectPr w:rsidR="005D1733" w:rsidSect="00052472">
      <w:footerReference w:type="default" r:id="rId8"/>
      <w:footerReference w:type="first" r:id="rId9"/>
      <w:pgSz w:w="11906" w:h="16838" w:code="9"/>
      <w:pgMar w:top="1418" w:right="1531" w:bottom="1418" w:left="1531" w:header="709" w:footer="567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2690" w14:textId="77777777" w:rsidR="00F72AD2" w:rsidRDefault="00F72AD2" w:rsidP="008452EA">
      <w:pPr>
        <w:spacing w:after="0" w:line="240" w:lineRule="auto"/>
      </w:pPr>
      <w:r>
        <w:separator/>
      </w:r>
    </w:p>
    <w:p w14:paraId="55AC169D" w14:textId="77777777" w:rsidR="00F72AD2" w:rsidRDefault="00F72AD2"/>
  </w:endnote>
  <w:endnote w:type="continuationSeparator" w:id="0">
    <w:p w14:paraId="16C45747" w14:textId="77777777" w:rsidR="00F72AD2" w:rsidRDefault="00F72AD2" w:rsidP="008452EA">
      <w:pPr>
        <w:spacing w:after="0" w:line="240" w:lineRule="auto"/>
      </w:pPr>
      <w:r>
        <w:continuationSeparator/>
      </w:r>
    </w:p>
    <w:p w14:paraId="0554EAC8" w14:textId="77777777" w:rsidR="00F72AD2" w:rsidRDefault="00F72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792896"/>
      <w:docPartObj>
        <w:docPartGallery w:val="Page Numbers (Bottom of Page)"/>
        <w:docPartUnique/>
      </w:docPartObj>
    </w:sdtPr>
    <w:sdtEndPr/>
    <w:sdtContent>
      <w:sdt>
        <w:sdtPr>
          <w:id w:val="-902448796"/>
          <w:docPartObj>
            <w:docPartGallery w:val="Page Numbers (Top of Page)"/>
            <w:docPartUnique/>
          </w:docPartObj>
        </w:sdtPr>
        <w:sdtEndPr/>
        <w:sdtContent>
          <w:p w14:paraId="4CED7DBC" w14:textId="0EE54028" w:rsidR="00044FBF" w:rsidRDefault="00044FBF">
            <w:pPr>
              <w:pStyle w:val="Bunntekst"/>
            </w:pPr>
            <w:r>
              <w:t xml:space="preserve">Side </w:t>
            </w:r>
            <w:r w:rsidRPr="00044FBF">
              <w:rPr>
                <w:bCs/>
                <w:sz w:val="24"/>
                <w:szCs w:val="24"/>
              </w:rPr>
              <w:fldChar w:fldCharType="begin"/>
            </w:r>
            <w:r w:rsidRPr="00044FBF">
              <w:rPr>
                <w:bCs/>
              </w:rPr>
              <w:instrText>PAGE</w:instrText>
            </w:r>
            <w:r w:rsidRPr="00044FBF">
              <w:rPr>
                <w:bCs/>
                <w:sz w:val="24"/>
                <w:szCs w:val="24"/>
              </w:rPr>
              <w:fldChar w:fldCharType="separate"/>
            </w:r>
            <w:r w:rsidR="009A6958">
              <w:rPr>
                <w:bCs/>
                <w:noProof/>
              </w:rPr>
              <w:t>5</w:t>
            </w:r>
            <w:r w:rsidRPr="00044FBF">
              <w:rPr>
                <w:bCs/>
                <w:sz w:val="24"/>
                <w:szCs w:val="24"/>
              </w:rPr>
              <w:fldChar w:fldCharType="end"/>
            </w:r>
            <w:r w:rsidRPr="00044FBF">
              <w:t xml:space="preserve"> av </w:t>
            </w:r>
            <w:r w:rsidRPr="00044FBF">
              <w:rPr>
                <w:bCs/>
                <w:sz w:val="24"/>
                <w:szCs w:val="24"/>
              </w:rPr>
              <w:fldChar w:fldCharType="begin"/>
            </w:r>
            <w:r w:rsidRPr="00044FBF">
              <w:rPr>
                <w:bCs/>
              </w:rPr>
              <w:instrText>NUMPAGES</w:instrText>
            </w:r>
            <w:r w:rsidRPr="00044FBF">
              <w:rPr>
                <w:bCs/>
                <w:sz w:val="24"/>
                <w:szCs w:val="24"/>
              </w:rPr>
              <w:fldChar w:fldCharType="separate"/>
            </w:r>
            <w:r w:rsidR="009A6958">
              <w:rPr>
                <w:bCs/>
                <w:noProof/>
              </w:rPr>
              <w:t>5</w:t>
            </w:r>
            <w:r w:rsidRPr="00044FB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6BDE5F" w14:textId="77777777" w:rsidR="000701FB" w:rsidRPr="00E83ED3" w:rsidRDefault="000701FB" w:rsidP="00E83ED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2093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ED9136" w14:textId="50FDC645" w:rsidR="00AF3E5F" w:rsidRDefault="00AF3E5F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9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95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0F7AE9" w14:textId="77777777" w:rsidR="00AF3E5F" w:rsidRDefault="00AF3E5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3230" w14:textId="77777777" w:rsidR="00F72AD2" w:rsidRDefault="00F72AD2" w:rsidP="00383FF7">
      <w:pPr>
        <w:spacing w:after="0" w:line="240" w:lineRule="auto"/>
      </w:pPr>
      <w:r>
        <w:separator/>
      </w:r>
    </w:p>
  </w:footnote>
  <w:footnote w:type="continuationSeparator" w:id="0">
    <w:p w14:paraId="4694B262" w14:textId="77777777" w:rsidR="00F72AD2" w:rsidRDefault="00F72AD2" w:rsidP="0038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0672D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241A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ADD5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AF87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298E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930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EEB88"/>
    <w:lvl w:ilvl="0">
      <w:start w:val="1"/>
      <w:numFmt w:val="bullet"/>
      <w:pStyle w:val="Overskrift9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605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89E4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E6F49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065F1F36"/>
    <w:multiLevelType w:val="hybridMultilevel"/>
    <w:tmpl w:val="0DD870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2608F"/>
    <w:multiLevelType w:val="hybridMultilevel"/>
    <w:tmpl w:val="DC5EC064"/>
    <w:lvl w:ilvl="0" w:tplc="302217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8142112"/>
    <w:multiLevelType w:val="hybridMultilevel"/>
    <w:tmpl w:val="D4BE20FA"/>
    <w:lvl w:ilvl="0" w:tplc="72605D20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theme="minorBidi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86C38BC"/>
    <w:multiLevelType w:val="multilevel"/>
    <w:tmpl w:val="A418D9F0"/>
    <w:styleLink w:val="1ai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2D0346"/>
    <w:multiLevelType w:val="hybridMultilevel"/>
    <w:tmpl w:val="A73E8B56"/>
    <w:lvl w:ilvl="0" w:tplc="9E8850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492474E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90875B1"/>
    <w:multiLevelType w:val="multilevel"/>
    <w:tmpl w:val="11AA232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E0A2FD7"/>
    <w:multiLevelType w:val="multilevel"/>
    <w:tmpl w:val="8998171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1241806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966096"/>
    <w:multiLevelType w:val="multilevel"/>
    <w:tmpl w:val="32762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432EE7"/>
    <w:multiLevelType w:val="hybridMultilevel"/>
    <w:tmpl w:val="3CFC01D8"/>
    <w:lvl w:ilvl="0" w:tplc="5FB40856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75AFE"/>
    <w:multiLevelType w:val="hybridMultilevel"/>
    <w:tmpl w:val="717AD470"/>
    <w:lvl w:ilvl="0" w:tplc="7B82BB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C41A80"/>
    <w:multiLevelType w:val="multilevel"/>
    <w:tmpl w:val="67C8EEEA"/>
    <w:lvl w:ilvl="0">
      <w:start w:val="1"/>
      <w:numFmt w:val="decimal"/>
      <w:pStyle w:val="INNH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960C93"/>
    <w:multiLevelType w:val="hybridMultilevel"/>
    <w:tmpl w:val="717AD470"/>
    <w:lvl w:ilvl="0" w:tplc="7B82BB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65762D"/>
    <w:multiLevelType w:val="hybridMultilevel"/>
    <w:tmpl w:val="DEF616AC"/>
    <w:lvl w:ilvl="0" w:tplc="51F247F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8B104A"/>
    <w:multiLevelType w:val="hybridMultilevel"/>
    <w:tmpl w:val="07267CE8"/>
    <w:lvl w:ilvl="0" w:tplc="51F247F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DA456F"/>
    <w:multiLevelType w:val="hybridMultilevel"/>
    <w:tmpl w:val="DE82CB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55845"/>
    <w:multiLevelType w:val="hybridMultilevel"/>
    <w:tmpl w:val="3BCC588A"/>
    <w:lvl w:ilvl="0" w:tplc="9E8850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16852550">
    <w:abstractNumId w:val="13"/>
  </w:num>
  <w:num w:numId="2" w16cid:durableId="2040617181">
    <w:abstractNumId w:val="3"/>
  </w:num>
  <w:num w:numId="3" w16cid:durableId="176847828">
    <w:abstractNumId w:val="2"/>
  </w:num>
  <w:num w:numId="4" w16cid:durableId="875773959">
    <w:abstractNumId w:val="1"/>
  </w:num>
  <w:num w:numId="5" w16cid:durableId="69424793">
    <w:abstractNumId w:val="0"/>
  </w:num>
  <w:num w:numId="6" w16cid:durableId="1001154885">
    <w:abstractNumId w:val="7"/>
  </w:num>
  <w:num w:numId="7" w16cid:durableId="654649289">
    <w:abstractNumId w:val="6"/>
  </w:num>
  <w:num w:numId="8" w16cid:durableId="1211654524">
    <w:abstractNumId w:val="5"/>
  </w:num>
  <w:num w:numId="9" w16cid:durableId="1652250114">
    <w:abstractNumId w:val="4"/>
  </w:num>
  <w:num w:numId="10" w16cid:durableId="38359129">
    <w:abstractNumId w:val="18"/>
  </w:num>
  <w:num w:numId="11" w16cid:durableId="1762333051">
    <w:abstractNumId w:val="16"/>
  </w:num>
  <w:num w:numId="12" w16cid:durableId="1244142954">
    <w:abstractNumId w:val="9"/>
  </w:num>
  <w:num w:numId="13" w16cid:durableId="977415381">
    <w:abstractNumId w:val="8"/>
  </w:num>
  <w:num w:numId="14" w16cid:durableId="1644919519">
    <w:abstractNumId w:val="23"/>
  </w:num>
  <w:num w:numId="15" w16cid:durableId="345668352">
    <w:abstractNumId w:val="12"/>
  </w:num>
  <w:num w:numId="16" w16cid:durableId="509834998">
    <w:abstractNumId w:val="21"/>
  </w:num>
  <w:num w:numId="17" w16cid:durableId="16935341">
    <w:abstractNumId w:val="26"/>
  </w:num>
  <w:num w:numId="18" w16cid:durableId="495146918">
    <w:abstractNumId w:val="20"/>
  </w:num>
  <w:num w:numId="19" w16cid:durableId="440608340">
    <w:abstractNumId w:val="17"/>
  </w:num>
  <w:num w:numId="20" w16cid:durableId="176695858">
    <w:abstractNumId w:val="14"/>
  </w:num>
  <w:num w:numId="21" w16cid:durableId="255673324">
    <w:abstractNumId w:val="27"/>
  </w:num>
  <w:num w:numId="22" w16cid:durableId="1688560548">
    <w:abstractNumId w:val="15"/>
  </w:num>
  <w:num w:numId="23" w16cid:durableId="97794973">
    <w:abstractNumId w:val="19"/>
  </w:num>
  <w:num w:numId="24" w16cid:durableId="610093796">
    <w:abstractNumId w:val="10"/>
  </w:num>
  <w:num w:numId="25" w16cid:durableId="1044139259">
    <w:abstractNumId w:val="22"/>
  </w:num>
  <w:num w:numId="26" w16cid:durableId="528959617">
    <w:abstractNumId w:val="25"/>
  </w:num>
  <w:num w:numId="27" w16cid:durableId="2096129718">
    <w:abstractNumId w:val="24"/>
  </w:num>
  <w:num w:numId="28" w16cid:durableId="174806880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F4"/>
    <w:rsid w:val="00001197"/>
    <w:rsid w:val="0000394D"/>
    <w:rsid w:val="00011039"/>
    <w:rsid w:val="00014379"/>
    <w:rsid w:val="00014FE8"/>
    <w:rsid w:val="00016722"/>
    <w:rsid w:val="00021719"/>
    <w:rsid w:val="00021FB3"/>
    <w:rsid w:val="000273B6"/>
    <w:rsid w:val="00027606"/>
    <w:rsid w:val="00031100"/>
    <w:rsid w:val="000319DE"/>
    <w:rsid w:val="00034174"/>
    <w:rsid w:val="00036989"/>
    <w:rsid w:val="000403E9"/>
    <w:rsid w:val="00041870"/>
    <w:rsid w:val="000440F6"/>
    <w:rsid w:val="00044FBF"/>
    <w:rsid w:val="0004729B"/>
    <w:rsid w:val="0005138F"/>
    <w:rsid w:val="00051D43"/>
    <w:rsid w:val="00052472"/>
    <w:rsid w:val="000606BA"/>
    <w:rsid w:val="00061333"/>
    <w:rsid w:val="000701FB"/>
    <w:rsid w:val="0007129B"/>
    <w:rsid w:val="000728DE"/>
    <w:rsid w:val="0007659F"/>
    <w:rsid w:val="00077871"/>
    <w:rsid w:val="00083FE8"/>
    <w:rsid w:val="00084136"/>
    <w:rsid w:val="00085F4A"/>
    <w:rsid w:val="000874B7"/>
    <w:rsid w:val="0009243B"/>
    <w:rsid w:val="00093D28"/>
    <w:rsid w:val="00095080"/>
    <w:rsid w:val="000A31F5"/>
    <w:rsid w:val="000A5090"/>
    <w:rsid w:val="000B0ACA"/>
    <w:rsid w:val="000B6C80"/>
    <w:rsid w:val="000C08AF"/>
    <w:rsid w:val="000D58BD"/>
    <w:rsid w:val="000D5EE3"/>
    <w:rsid w:val="000D66FD"/>
    <w:rsid w:val="000D7B43"/>
    <w:rsid w:val="000E59D5"/>
    <w:rsid w:val="000E5DD9"/>
    <w:rsid w:val="000E622F"/>
    <w:rsid w:val="000E64B2"/>
    <w:rsid w:val="00100E23"/>
    <w:rsid w:val="00102969"/>
    <w:rsid w:val="0010590D"/>
    <w:rsid w:val="0010751A"/>
    <w:rsid w:val="001114FA"/>
    <w:rsid w:val="00112990"/>
    <w:rsid w:val="00114DE3"/>
    <w:rsid w:val="00115A7B"/>
    <w:rsid w:val="001408A7"/>
    <w:rsid w:val="00140AE8"/>
    <w:rsid w:val="00141FAD"/>
    <w:rsid w:val="001465C3"/>
    <w:rsid w:val="00151827"/>
    <w:rsid w:val="00152F5E"/>
    <w:rsid w:val="001579BA"/>
    <w:rsid w:val="001610DD"/>
    <w:rsid w:val="0016411D"/>
    <w:rsid w:val="00164DE1"/>
    <w:rsid w:val="001660B6"/>
    <w:rsid w:val="00166BDA"/>
    <w:rsid w:val="00173247"/>
    <w:rsid w:val="001820F9"/>
    <w:rsid w:val="00194EFB"/>
    <w:rsid w:val="001A42F1"/>
    <w:rsid w:val="001A6052"/>
    <w:rsid w:val="001A6867"/>
    <w:rsid w:val="001B0402"/>
    <w:rsid w:val="001B06A2"/>
    <w:rsid w:val="001B0FCC"/>
    <w:rsid w:val="001B298B"/>
    <w:rsid w:val="001C3B9E"/>
    <w:rsid w:val="001C4AC5"/>
    <w:rsid w:val="001D264D"/>
    <w:rsid w:val="001F0606"/>
    <w:rsid w:val="001F0703"/>
    <w:rsid w:val="001F0F08"/>
    <w:rsid w:val="001F4633"/>
    <w:rsid w:val="001F544B"/>
    <w:rsid w:val="001F5F36"/>
    <w:rsid w:val="00203479"/>
    <w:rsid w:val="00205B66"/>
    <w:rsid w:val="00207465"/>
    <w:rsid w:val="00210F41"/>
    <w:rsid w:val="00212455"/>
    <w:rsid w:val="0021668B"/>
    <w:rsid w:val="00217F08"/>
    <w:rsid w:val="002203C3"/>
    <w:rsid w:val="00220BC8"/>
    <w:rsid w:val="00221BC0"/>
    <w:rsid w:val="00222C18"/>
    <w:rsid w:val="00223643"/>
    <w:rsid w:val="00224A20"/>
    <w:rsid w:val="00224F1F"/>
    <w:rsid w:val="002343E1"/>
    <w:rsid w:val="002345D8"/>
    <w:rsid w:val="0023520F"/>
    <w:rsid w:val="00236EEB"/>
    <w:rsid w:val="002430F1"/>
    <w:rsid w:val="00250437"/>
    <w:rsid w:val="00255ED8"/>
    <w:rsid w:val="00257E1A"/>
    <w:rsid w:val="00264ED9"/>
    <w:rsid w:val="002670F0"/>
    <w:rsid w:val="00271A41"/>
    <w:rsid w:val="00272295"/>
    <w:rsid w:val="002808BD"/>
    <w:rsid w:val="0028344F"/>
    <w:rsid w:val="00285286"/>
    <w:rsid w:val="00290D68"/>
    <w:rsid w:val="00294D04"/>
    <w:rsid w:val="002A08AE"/>
    <w:rsid w:val="002A4D96"/>
    <w:rsid w:val="002A5ED5"/>
    <w:rsid w:val="002A7156"/>
    <w:rsid w:val="002A731C"/>
    <w:rsid w:val="002A7C6B"/>
    <w:rsid w:val="002C093F"/>
    <w:rsid w:val="002C27C3"/>
    <w:rsid w:val="002C309A"/>
    <w:rsid w:val="002C67D1"/>
    <w:rsid w:val="002D796E"/>
    <w:rsid w:val="002E264C"/>
    <w:rsid w:val="002E2C92"/>
    <w:rsid w:val="002E33B7"/>
    <w:rsid w:val="002E5034"/>
    <w:rsid w:val="002E55EB"/>
    <w:rsid w:val="002E7633"/>
    <w:rsid w:val="002F08E4"/>
    <w:rsid w:val="002F2919"/>
    <w:rsid w:val="002F55A5"/>
    <w:rsid w:val="002F6F79"/>
    <w:rsid w:val="002F73C1"/>
    <w:rsid w:val="003010AB"/>
    <w:rsid w:val="003013B4"/>
    <w:rsid w:val="00311863"/>
    <w:rsid w:val="003151C4"/>
    <w:rsid w:val="003153C2"/>
    <w:rsid w:val="00320FB9"/>
    <w:rsid w:val="00322D46"/>
    <w:rsid w:val="00331129"/>
    <w:rsid w:val="00331975"/>
    <w:rsid w:val="00332419"/>
    <w:rsid w:val="00334ED1"/>
    <w:rsid w:val="00341164"/>
    <w:rsid w:val="00342B64"/>
    <w:rsid w:val="00344466"/>
    <w:rsid w:val="00351149"/>
    <w:rsid w:val="00360526"/>
    <w:rsid w:val="00367CD4"/>
    <w:rsid w:val="00370838"/>
    <w:rsid w:val="00375256"/>
    <w:rsid w:val="00382709"/>
    <w:rsid w:val="00382B94"/>
    <w:rsid w:val="00383FF7"/>
    <w:rsid w:val="00386E48"/>
    <w:rsid w:val="00393594"/>
    <w:rsid w:val="00396630"/>
    <w:rsid w:val="003A0CFF"/>
    <w:rsid w:val="003A3948"/>
    <w:rsid w:val="003A63A0"/>
    <w:rsid w:val="003A76E7"/>
    <w:rsid w:val="003B01FD"/>
    <w:rsid w:val="003B0F72"/>
    <w:rsid w:val="003B12A7"/>
    <w:rsid w:val="003B204D"/>
    <w:rsid w:val="003B633C"/>
    <w:rsid w:val="003B6792"/>
    <w:rsid w:val="003B78DC"/>
    <w:rsid w:val="003B7F15"/>
    <w:rsid w:val="003C0F27"/>
    <w:rsid w:val="003C1D3D"/>
    <w:rsid w:val="003C5914"/>
    <w:rsid w:val="003C61A4"/>
    <w:rsid w:val="003C7B00"/>
    <w:rsid w:val="003D50B9"/>
    <w:rsid w:val="003D5B07"/>
    <w:rsid w:val="003D6866"/>
    <w:rsid w:val="003E080D"/>
    <w:rsid w:val="003E2267"/>
    <w:rsid w:val="003E46C4"/>
    <w:rsid w:val="003E6C24"/>
    <w:rsid w:val="003E7D5A"/>
    <w:rsid w:val="003F0EC1"/>
    <w:rsid w:val="003F21DA"/>
    <w:rsid w:val="003F2FF4"/>
    <w:rsid w:val="003F40C2"/>
    <w:rsid w:val="003F5169"/>
    <w:rsid w:val="003F7F9F"/>
    <w:rsid w:val="00406320"/>
    <w:rsid w:val="00415604"/>
    <w:rsid w:val="00422FC0"/>
    <w:rsid w:val="0042364D"/>
    <w:rsid w:val="004236F2"/>
    <w:rsid w:val="0042697C"/>
    <w:rsid w:val="0043260A"/>
    <w:rsid w:val="004372D6"/>
    <w:rsid w:val="00440732"/>
    <w:rsid w:val="004455C4"/>
    <w:rsid w:val="004506AC"/>
    <w:rsid w:val="00450797"/>
    <w:rsid w:val="0045102A"/>
    <w:rsid w:val="00451F1E"/>
    <w:rsid w:val="00453D8D"/>
    <w:rsid w:val="0045420D"/>
    <w:rsid w:val="0045496B"/>
    <w:rsid w:val="00457463"/>
    <w:rsid w:val="00467A8D"/>
    <w:rsid w:val="0047773D"/>
    <w:rsid w:val="00477DBB"/>
    <w:rsid w:val="00482466"/>
    <w:rsid w:val="00485D2D"/>
    <w:rsid w:val="004908D7"/>
    <w:rsid w:val="004A48ED"/>
    <w:rsid w:val="004A5348"/>
    <w:rsid w:val="004B3B7C"/>
    <w:rsid w:val="004B5C99"/>
    <w:rsid w:val="004C0120"/>
    <w:rsid w:val="004C1108"/>
    <w:rsid w:val="004C1BB6"/>
    <w:rsid w:val="004D178C"/>
    <w:rsid w:val="004E5FF4"/>
    <w:rsid w:val="004E6A2C"/>
    <w:rsid w:val="004F14C7"/>
    <w:rsid w:val="004F23C7"/>
    <w:rsid w:val="004F3B34"/>
    <w:rsid w:val="004F4FCD"/>
    <w:rsid w:val="004F5B5A"/>
    <w:rsid w:val="004F6540"/>
    <w:rsid w:val="0050032E"/>
    <w:rsid w:val="00502865"/>
    <w:rsid w:val="00504285"/>
    <w:rsid w:val="005079D1"/>
    <w:rsid w:val="00511B91"/>
    <w:rsid w:val="00511CB8"/>
    <w:rsid w:val="0052002A"/>
    <w:rsid w:val="00520788"/>
    <w:rsid w:val="00521CB4"/>
    <w:rsid w:val="005258BB"/>
    <w:rsid w:val="0053354D"/>
    <w:rsid w:val="00544933"/>
    <w:rsid w:val="0055096F"/>
    <w:rsid w:val="00552D31"/>
    <w:rsid w:val="005540EC"/>
    <w:rsid w:val="00554F12"/>
    <w:rsid w:val="00556607"/>
    <w:rsid w:val="00561688"/>
    <w:rsid w:val="00562FDB"/>
    <w:rsid w:val="00563AD7"/>
    <w:rsid w:val="00564FE0"/>
    <w:rsid w:val="00565747"/>
    <w:rsid w:val="00571AC4"/>
    <w:rsid w:val="005735EC"/>
    <w:rsid w:val="0057484B"/>
    <w:rsid w:val="005807B7"/>
    <w:rsid w:val="00583B6C"/>
    <w:rsid w:val="00584018"/>
    <w:rsid w:val="00584289"/>
    <w:rsid w:val="00584890"/>
    <w:rsid w:val="005855D3"/>
    <w:rsid w:val="005867BD"/>
    <w:rsid w:val="00592027"/>
    <w:rsid w:val="0059445C"/>
    <w:rsid w:val="0059746D"/>
    <w:rsid w:val="00597B63"/>
    <w:rsid w:val="005A3B55"/>
    <w:rsid w:val="005A3D22"/>
    <w:rsid w:val="005A5F9A"/>
    <w:rsid w:val="005A6363"/>
    <w:rsid w:val="005B3C2D"/>
    <w:rsid w:val="005B4BD8"/>
    <w:rsid w:val="005B7E13"/>
    <w:rsid w:val="005C0ACA"/>
    <w:rsid w:val="005C48FA"/>
    <w:rsid w:val="005C60FB"/>
    <w:rsid w:val="005D1733"/>
    <w:rsid w:val="005D6A6A"/>
    <w:rsid w:val="005D7DBF"/>
    <w:rsid w:val="005E146F"/>
    <w:rsid w:val="005E2950"/>
    <w:rsid w:val="005E48F4"/>
    <w:rsid w:val="005E5B19"/>
    <w:rsid w:val="005F1C88"/>
    <w:rsid w:val="005F2B86"/>
    <w:rsid w:val="005F37FE"/>
    <w:rsid w:val="005F45C1"/>
    <w:rsid w:val="005F5EB1"/>
    <w:rsid w:val="005F7AAA"/>
    <w:rsid w:val="00600C26"/>
    <w:rsid w:val="00606C11"/>
    <w:rsid w:val="00613BFE"/>
    <w:rsid w:val="00621BC1"/>
    <w:rsid w:val="00623611"/>
    <w:rsid w:val="006322AF"/>
    <w:rsid w:val="0063455A"/>
    <w:rsid w:val="0064094C"/>
    <w:rsid w:val="006435AC"/>
    <w:rsid w:val="00643EE2"/>
    <w:rsid w:val="00653421"/>
    <w:rsid w:val="006550A6"/>
    <w:rsid w:val="0065657F"/>
    <w:rsid w:val="00662CBF"/>
    <w:rsid w:val="00663ED0"/>
    <w:rsid w:val="00664756"/>
    <w:rsid w:val="006650CA"/>
    <w:rsid w:val="00673920"/>
    <w:rsid w:val="00673951"/>
    <w:rsid w:val="00674178"/>
    <w:rsid w:val="00674315"/>
    <w:rsid w:val="00677429"/>
    <w:rsid w:val="006774DC"/>
    <w:rsid w:val="006808D5"/>
    <w:rsid w:val="00684247"/>
    <w:rsid w:val="00685BB8"/>
    <w:rsid w:val="006867DC"/>
    <w:rsid w:val="00690339"/>
    <w:rsid w:val="006A4E84"/>
    <w:rsid w:val="006B581A"/>
    <w:rsid w:val="006B6C37"/>
    <w:rsid w:val="006C26CB"/>
    <w:rsid w:val="006C45EB"/>
    <w:rsid w:val="006C54DB"/>
    <w:rsid w:val="006C7405"/>
    <w:rsid w:val="006D055A"/>
    <w:rsid w:val="006D48C2"/>
    <w:rsid w:val="006D592B"/>
    <w:rsid w:val="006F6ECE"/>
    <w:rsid w:val="006F7FE2"/>
    <w:rsid w:val="00701674"/>
    <w:rsid w:val="00702D9C"/>
    <w:rsid w:val="0070586D"/>
    <w:rsid w:val="00705EF7"/>
    <w:rsid w:val="007066B1"/>
    <w:rsid w:val="007145CD"/>
    <w:rsid w:val="007152B6"/>
    <w:rsid w:val="00717A87"/>
    <w:rsid w:val="00722281"/>
    <w:rsid w:val="007245CA"/>
    <w:rsid w:val="00731218"/>
    <w:rsid w:val="00732FC4"/>
    <w:rsid w:val="00734153"/>
    <w:rsid w:val="00734905"/>
    <w:rsid w:val="00742217"/>
    <w:rsid w:val="007508FD"/>
    <w:rsid w:val="007509D9"/>
    <w:rsid w:val="007672F7"/>
    <w:rsid w:val="007855FC"/>
    <w:rsid w:val="007919B9"/>
    <w:rsid w:val="00792E56"/>
    <w:rsid w:val="007A37CB"/>
    <w:rsid w:val="007A62D3"/>
    <w:rsid w:val="007B2093"/>
    <w:rsid w:val="007B4E51"/>
    <w:rsid w:val="007B4F9B"/>
    <w:rsid w:val="007C0B95"/>
    <w:rsid w:val="007C2474"/>
    <w:rsid w:val="007D71A7"/>
    <w:rsid w:val="007E3C06"/>
    <w:rsid w:val="007E61AD"/>
    <w:rsid w:val="007F59B4"/>
    <w:rsid w:val="007F7A6B"/>
    <w:rsid w:val="00803835"/>
    <w:rsid w:val="00803DC9"/>
    <w:rsid w:val="00813D98"/>
    <w:rsid w:val="008154D8"/>
    <w:rsid w:val="00815C67"/>
    <w:rsid w:val="00823C19"/>
    <w:rsid w:val="00826664"/>
    <w:rsid w:val="00834E48"/>
    <w:rsid w:val="008360FE"/>
    <w:rsid w:val="00842067"/>
    <w:rsid w:val="008448CB"/>
    <w:rsid w:val="008452EA"/>
    <w:rsid w:val="00846803"/>
    <w:rsid w:val="0085667C"/>
    <w:rsid w:val="00870BDE"/>
    <w:rsid w:val="00872AE4"/>
    <w:rsid w:val="00873F0C"/>
    <w:rsid w:val="008757F0"/>
    <w:rsid w:val="008761BA"/>
    <w:rsid w:val="00876B58"/>
    <w:rsid w:val="00877D07"/>
    <w:rsid w:val="00880A91"/>
    <w:rsid w:val="0088332B"/>
    <w:rsid w:val="008856D9"/>
    <w:rsid w:val="00887422"/>
    <w:rsid w:val="00891E6C"/>
    <w:rsid w:val="00895F07"/>
    <w:rsid w:val="008A18DE"/>
    <w:rsid w:val="008B028E"/>
    <w:rsid w:val="008B17F8"/>
    <w:rsid w:val="008B1A46"/>
    <w:rsid w:val="008B5F9C"/>
    <w:rsid w:val="008C129B"/>
    <w:rsid w:val="008C17D8"/>
    <w:rsid w:val="008C3F29"/>
    <w:rsid w:val="008C52A2"/>
    <w:rsid w:val="008C7362"/>
    <w:rsid w:val="008C76F9"/>
    <w:rsid w:val="008E1B83"/>
    <w:rsid w:val="008E2571"/>
    <w:rsid w:val="008E3D34"/>
    <w:rsid w:val="008F16AA"/>
    <w:rsid w:val="008F4220"/>
    <w:rsid w:val="008F4491"/>
    <w:rsid w:val="00901337"/>
    <w:rsid w:val="00903071"/>
    <w:rsid w:val="00904D09"/>
    <w:rsid w:val="00907019"/>
    <w:rsid w:val="009074B5"/>
    <w:rsid w:val="009118F7"/>
    <w:rsid w:val="00912733"/>
    <w:rsid w:val="00912AE7"/>
    <w:rsid w:val="009160C9"/>
    <w:rsid w:val="00916594"/>
    <w:rsid w:val="00916DE7"/>
    <w:rsid w:val="00917C09"/>
    <w:rsid w:val="00921A05"/>
    <w:rsid w:val="00930C71"/>
    <w:rsid w:val="009378A3"/>
    <w:rsid w:val="00937A9C"/>
    <w:rsid w:val="009439FF"/>
    <w:rsid w:val="00951227"/>
    <w:rsid w:val="00952692"/>
    <w:rsid w:val="0095668A"/>
    <w:rsid w:val="00961422"/>
    <w:rsid w:val="009727C4"/>
    <w:rsid w:val="009756E3"/>
    <w:rsid w:val="00986A56"/>
    <w:rsid w:val="00986BC1"/>
    <w:rsid w:val="00987AA8"/>
    <w:rsid w:val="00990CE2"/>
    <w:rsid w:val="00994539"/>
    <w:rsid w:val="00997A83"/>
    <w:rsid w:val="009A683C"/>
    <w:rsid w:val="009A6958"/>
    <w:rsid w:val="009B3987"/>
    <w:rsid w:val="009B69C6"/>
    <w:rsid w:val="009C3245"/>
    <w:rsid w:val="009C3261"/>
    <w:rsid w:val="009C70E6"/>
    <w:rsid w:val="009D41BE"/>
    <w:rsid w:val="009E0578"/>
    <w:rsid w:val="009E3AAA"/>
    <w:rsid w:val="009E5C3D"/>
    <w:rsid w:val="009E74A8"/>
    <w:rsid w:val="009F2287"/>
    <w:rsid w:val="009F4318"/>
    <w:rsid w:val="009F5008"/>
    <w:rsid w:val="00A01F51"/>
    <w:rsid w:val="00A05607"/>
    <w:rsid w:val="00A05F88"/>
    <w:rsid w:val="00A06CCA"/>
    <w:rsid w:val="00A07843"/>
    <w:rsid w:val="00A07E9E"/>
    <w:rsid w:val="00A13DC2"/>
    <w:rsid w:val="00A1530A"/>
    <w:rsid w:val="00A230EA"/>
    <w:rsid w:val="00A24614"/>
    <w:rsid w:val="00A2654C"/>
    <w:rsid w:val="00A26B15"/>
    <w:rsid w:val="00A27FDF"/>
    <w:rsid w:val="00A3031C"/>
    <w:rsid w:val="00A30460"/>
    <w:rsid w:val="00A327E2"/>
    <w:rsid w:val="00A36F68"/>
    <w:rsid w:val="00A44A85"/>
    <w:rsid w:val="00A47A2B"/>
    <w:rsid w:val="00A47BF4"/>
    <w:rsid w:val="00A53958"/>
    <w:rsid w:val="00A57F2C"/>
    <w:rsid w:val="00A6491E"/>
    <w:rsid w:val="00A6782D"/>
    <w:rsid w:val="00A73B11"/>
    <w:rsid w:val="00A81C50"/>
    <w:rsid w:val="00A90CB8"/>
    <w:rsid w:val="00A9103F"/>
    <w:rsid w:val="00A9245D"/>
    <w:rsid w:val="00A93BDA"/>
    <w:rsid w:val="00A9478C"/>
    <w:rsid w:val="00A97324"/>
    <w:rsid w:val="00AA2947"/>
    <w:rsid w:val="00AA2F1E"/>
    <w:rsid w:val="00AA2F3C"/>
    <w:rsid w:val="00AB5058"/>
    <w:rsid w:val="00AC00AD"/>
    <w:rsid w:val="00AC29B2"/>
    <w:rsid w:val="00AC4558"/>
    <w:rsid w:val="00AC57F9"/>
    <w:rsid w:val="00AC65A7"/>
    <w:rsid w:val="00AC6C32"/>
    <w:rsid w:val="00AC7EBE"/>
    <w:rsid w:val="00AD2DCD"/>
    <w:rsid w:val="00AD40A9"/>
    <w:rsid w:val="00AD582A"/>
    <w:rsid w:val="00AD6727"/>
    <w:rsid w:val="00AE205D"/>
    <w:rsid w:val="00AE4001"/>
    <w:rsid w:val="00AE56A9"/>
    <w:rsid w:val="00AF3E5F"/>
    <w:rsid w:val="00AF56CB"/>
    <w:rsid w:val="00B1630E"/>
    <w:rsid w:val="00B1756A"/>
    <w:rsid w:val="00B233ED"/>
    <w:rsid w:val="00B27CB6"/>
    <w:rsid w:val="00B35995"/>
    <w:rsid w:val="00B3797D"/>
    <w:rsid w:val="00B4007A"/>
    <w:rsid w:val="00B40443"/>
    <w:rsid w:val="00B42C88"/>
    <w:rsid w:val="00B42E33"/>
    <w:rsid w:val="00B46F60"/>
    <w:rsid w:val="00B512C8"/>
    <w:rsid w:val="00B52EEB"/>
    <w:rsid w:val="00B56BC0"/>
    <w:rsid w:val="00B61141"/>
    <w:rsid w:val="00B657F9"/>
    <w:rsid w:val="00B6591B"/>
    <w:rsid w:val="00B6732B"/>
    <w:rsid w:val="00B72F74"/>
    <w:rsid w:val="00B76085"/>
    <w:rsid w:val="00B86DFF"/>
    <w:rsid w:val="00B91C5A"/>
    <w:rsid w:val="00B931F4"/>
    <w:rsid w:val="00B93D7D"/>
    <w:rsid w:val="00B954AB"/>
    <w:rsid w:val="00B9600F"/>
    <w:rsid w:val="00B96766"/>
    <w:rsid w:val="00B97350"/>
    <w:rsid w:val="00B973DB"/>
    <w:rsid w:val="00BA0850"/>
    <w:rsid w:val="00BB2472"/>
    <w:rsid w:val="00BB367D"/>
    <w:rsid w:val="00BB4F43"/>
    <w:rsid w:val="00BC5A13"/>
    <w:rsid w:val="00BC6628"/>
    <w:rsid w:val="00BC6735"/>
    <w:rsid w:val="00BD2C8F"/>
    <w:rsid w:val="00BD3682"/>
    <w:rsid w:val="00BD781E"/>
    <w:rsid w:val="00BE36F1"/>
    <w:rsid w:val="00BE3C4C"/>
    <w:rsid w:val="00BE41EA"/>
    <w:rsid w:val="00BF1D09"/>
    <w:rsid w:val="00BF3C79"/>
    <w:rsid w:val="00BF4114"/>
    <w:rsid w:val="00BF6EEB"/>
    <w:rsid w:val="00C119FA"/>
    <w:rsid w:val="00C1266A"/>
    <w:rsid w:val="00C13200"/>
    <w:rsid w:val="00C1417D"/>
    <w:rsid w:val="00C30B75"/>
    <w:rsid w:val="00C321E9"/>
    <w:rsid w:val="00C41D9D"/>
    <w:rsid w:val="00C43669"/>
    <w:rsid w:val="00C438DC"/>
    <w:rsid w:val="00C45F69"/>
    <w:rsid w:val="00C51C06"/>
    <w:rsid w:val="00C57BD9"/>
    <w:rsid w:val="00C62C1B"/>
    <w:rsid w:val="00C64807"/>
    <w:rsid w:val="00C65EDB"/>
    <w:rsid w:val="00C67209"/>
    <w:rsid w:val="00C67DC1"/>
    <w:rsid w:val="00C74BE8"/>
    <w:rsid w:val="00C766C4"/>
    <w:rsid w:val="00C77DC0"/>
    <w:rsid w:val="00C80384"/>
    <w:rsid w:val="00C843CE"/>
    <w:rsid w:val="00C92108"/>
    <w:rsid w:val="00C94C98"/>
    <w:rsid w:val="00C95197"/>
    <w:rsid w:val="00CA7CF9"/>
    <w:rsid w:val="00CB057A"/>
    <w:rsid w:val="00CB1EA8"/>
    <w:rsid w:val="00CC101E"/>
    <w:rsid w:val="00CC4470"/>
    <w:rsid w:val="00CC6830"/>
    <w:rsid w:val="00CC69BF"/>
    <w:rsid w:val="00CC7288"/>
    <w:rsid w:val="00CD1D8A"/>
    <w:rsid w:val="00CD3F48"/>
    <w:rsid w:val="00CD4B52"/>
    <w:rsid w:val="00CD4F6A"/>
    <w:rsid w:val="00CD54DF"/>
    <w:rsid w:val="00CD6542"/>
    <w:rsid w:val="00CD7D39"/>
    <w:rsid w:val="00CE1260"/>
    <w:rsid w:val="00CE1DA9"/>
    <w:rsid w:val="00CE5EFB"/>
    <w:rsid w:val="00CF234B"/>
    <w:rsid w:val="00CF6811"/>
    <w:rsid w:val="00CF7ECB"/>
    <w:rsid w:val="00D1126B"/>
    <w:rsid w:val="00D13637"/>
    <w:rsid w:val="00D225C6"/>
    <w:rsid w:val="00D27160"/>
    <w:rsid w:val="00D32F8D"/>
    <w:rsid w:val="00D35723"/>
    <w:rsid w:val="00D40C67"/>
    <w:rsid w:val="00D45397"/>
    <w:rsid w:val="00D5108C"/>
    <w:rsid w:val="00D6030F"/>
    <w:rsid w:val="00D60496"/>
    <w:rsid w:val="00D62581"/>
    <w:rsid w:val="00D64873"/>
    <w:rsid w:val="00D72CE8"/>
    <w:rsid w:val="00D747A6"/>
    <w:rsid w:val="00D7586C"/>
    <w:rsid w:val="00D87574"/>
    <w:rsid w:val="00D9673D"/>
    <w:rsid w:val="00D97EAB"/>
    <w:rsid w:val="00DA7EF4"/>
    <w:rsid w:val="00DB199A"/>
    <w:rsid w:val="00DB3053"/>
    <w:rsid w:val="00DC17AF"/>
    <w:rsid w:val="00DC70A2"/>
    <w:rsid w:val="00DD1C57"/>
    <w:rsid w:val="00DD3122"/>
    <w:rsid w:val="00DD6542"/>
    <w:rsid w:val="00DE024B"/>
    <w:rsid w:val="00DE0A6A"/>
    <w:rsid w:val="00DE4351"/>
    <w:rsid w:val="00DE6617"/>
    <w:rsid w:val="00DE7A19"/>
    <w:rsid w:val="00DF5C0D"/>
    <w:rsid w:val="00DF5E3B"/>
    <w:rsid w:val="00E00C4D"/>
    <w:rsid w:val="00E00CA8"/>
    <w:rsid w:val="00E012BC"/>
    <w:rsid w:val="00E0502A"/>
    <w:rsid w:val="00E127F9"/>
    <w:rsid w:val="00E14B57"/>
    <w:rsid w:val="00E16F7A"/>
    <w:rsid w:val="00E21FBA"/>
    <w:rsid w:val="00E23DB8"/>
    <w:rsid w:val="00E2418A"/>
    <w:rsid w:val="00E252B8"/>
    <w:rsid w:val="00E3133B"/>
    <w:rsid w:val="00E32468"/>
    <w:rsid w:val="00E3343D"/>
    <w:rsid w:val="00E34405"/>
    <w:rsid w:val="00E35E0C"/>
    <w:rsid w:val="00E4077F"/>
    <w:rsid w:val="00E42421"/>
    <w:rsid w:val="00E46F05"/>
    <w:rsid w:val="00E50843"/>
    <w:rsid w:val="00E52754"/>
    <w:rsid w:val="00E53743"/>
    <w:rsid w:val="00E53D02"/>
    <w:rsid w:val="00E606A4"/>
    <w:rsid w:val="00E63D7B"/>
    <w:rsid w:val="00E77A89"/>
    <w:rsid w:val="00E82248"/>
    <w:rsid w:val="00E83ED3"/>
    <w:rsid w:val="00E8692A"/>
    <w:rsid w:val="00E86DCD"/>
    <w:rsid w:val="00E879DD"/>
    <w:rsid w:val="00E9197B"/>
    <w:rsid w:val="00E94B1C"/>
    <w:rsid w:val="00EA4E0E"/>
    <w:rsid w:val="00EB625E"/>
    <w:rsid w:val="00ED69D4"/>
    <w:rsid w:val="00EE080E"/>
    <w:rsid w:val="00EE2EC9"/>
    <w:rsid w:val="00EE2FC0"/>
    <w:rsid w:val="00EE39B6"/>
    <w:rsid w:val="00EE4B80"/>
    <w:rsid w:val="00EF17AF"/>
    <w:rsid w:val="00EF5227"/>
    <w:rsid w:val="00EF5B09"/>
    <w:rsid w:val="00EF61D0"/>
    <w:rsid w:val="00EF7100"/>
    <w:rsid w:val="00EF7CB8"/>
    <w:rsid w:val="00F03453"/>
    <w:rsid w:val="00F102EF"/>
    <w:rsid w:val="00F1239F"/>
    <w:rsid w:val="00F1255A"/>
    <w:rsid w:val="00F146E0"/>
    <w:rsid w:val="00F17BA8"/>
    <w:rsid w:val="00F23756"/>
    <w:rsid w:val="00F24BC2"/>
    <w:rsid w:val="00F25081"/>
    <w:rsid w:val="00F30180"/>
    <w:rsid w:val="00F331AE"/>
    <w:rsid w:val="00F33D08"/>
    <w:rsid w:val="00F35172"/>
    <w:rsid w:val="00F4175D"/>
    <w:rsid w:val="00F44C00"/>
    <w:rsid w:val="00F5337A"/>
    <w:rsid w:val="00F53E38"/>
    <w:rsid w:val="00F54814"/>
    <w:rsid w:val="00F55F6E"/>
    <w:rsid w:val="00F72AD2"/>
    <w:rsid w:val="00F75813"/>
    <w:rsid w:val="00F80281"/>
    <w:rsid w:val="00F8105C"/>
    <w:rsid w:val="00F864BA"/>
    <w:rsid w:val="00F913A4"/>
    <w:rsid w:val="00F95354"/>
    <w:rsid w:val="00FA02C2"/>
    <w:rsid w:val="00FA2028"/>
    <w:rsid w:val="00FA72F6"/>
    <w:rsid w:val="00FA7614"/>
    <w:rsid w:val="00FA7C84"/>
    <w:rsid w:val="00FA7EAC"/>
    <w:rsid w:val="00FB0892"/>
    <w:rsid w:val="00FB3364"/>
    <w:rsid w:val="00FB6494"/>
    <w:rsid w:val="00FC2AEB"/>
    <w:rsid w:val="00FC4702"/>
    <w:rsid w:val="00FD1508"/>
    <w:rsid w:val="00FD19EB"/>
    <w:rsid w:val="00FD60CB"/>
    <w:rsid w:val="00FD6F9D"/>
    <w:rsid w:val="00FE3067"/>
    <w:rsid w:val="00FE439D"/>
    <w:rsid w:val="00FE7E57"/>
    <w:rsid w:val="00FF0642"/>
    <w:rsid w:val="00FF500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9f"/>
    </o:shapedefaults>
    <o:shapelayout v:ext="edit">
      <o:idmap v:ext="edit" data="2"/>
    </o:shapelayout>
  </w:shapeDefaults>
  <w:decimalSymbol w:val=","/>
  <w:listSeparator w:val=";"/>
  <w14:docId w14:val="728DA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5E"/>
    <w:pPr>
      <w:tabs>
        <w:tab w:val="left" w:pos="357"/>
      </w:tabs>
      <w:spacing w:after="160" w:line="264" w:lineRule="auto"/>
    </w:pPr>
    <w:rPr>
      <w:rFonts w:ascii="Arial" w:hAnsi="Arial"/>
    </w:rPr>
  </w:style>
  <w:style w:type="paragraph" w:styleId="Overskrift1">
    <w:name w:val="heading 1"/>
    <w:aliases w:val="Kapittel,TF-Overskrift 1,Hovedblokk,Benyttes ikke!,NCAS HEADING 1,Heading V,Heading V1,Heading V2,Arial 14 Fett,Arial 14 Fett1,Arial 14 Fett2,H1,Arial 14 Fett3,Arial 14 Fett11,Arial 14 Fett21,Arial 14 Fett4,Arial 14 Fett12,Arial 14 Fett22"/>
    <w:basedOn w:val="Normal"/>
    <w:next w:val="Normal"/>
    <w:link w:val="Overskrift1Tegn"/>
    <w:qFormat/>
    <w:rsid w:val="00152F5E"/>
    <w:pPr>
      <w:keepNext/>
      <w:keepLines/>
      <w:numPr>
        <w:numId w:val="11"/>
      </w:numPr>
      <w:tabs>
        <w:tab w:val="clear" w:pos="357"/>
      </w:tabs>
      <w:spacing w:before="120" w:after="600"/>
      <w:outlineLvl w:val="0"/>
    </w:pPr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paragraph" w:styleId="Overskrift2">
    <w:name w:val="heading 2"/>
    <w:aliases w:val="GD nivå 1,Kapitel,NCAS Heading 2,HD2,Heading 2 Hidden,TF-Overskrit 2,Arial 12 Fett Kursiv,UNDERRUBRIK 1-2,heading 2,Instruks 2,fagansvarlig_1side"/>
    <w:basedOn w:val="Normal"/>
    <w:next w:val="Normal"/>
    <w:link w:val="Overskrift2Tegn"/>
    <w:autoRedefine/>
    <w:unhideWhenUsed/>
    <w:qFormat/>
    <w:rsid w:val="000E622F"/>
    <w:pPr>
      <w:keepNext/>
      <w:keepLines/>
      <w:tabs>
        <w:tab w:val="clear" w:pos="357"/>
        <w:tab w:val="left" w:pos="426"/>
        <w:tab w:val="left" w:pos="851"/>
      </w:tabs>
      <w:spacing w:before="120"/>
      <w:ind w:left="426"/>
      <w:jc w:val="both"/>
      <w:outlineLvl w:val="1"/>
    </w:pPr>
    <w:rPr>
      <w:rFonts w:asciiTheme="majorHAnsi" w:eastAsiaTheme="majorEastAsia" w:hAnsiTheme="majorHAnsi" w:cstheme="majorBidi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52F5E"/>
    <w:pPr>
      <w:outlineLvl w:val="2"/>
    </w:pPr>
    <w:rPr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245CA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83ED3"/>
    <w:pPr>
      <w:keepNext/>
      <w:keepLines/>
      <w:numPr>
        <w:ilvl w:val="4"/>
        <w:numId w:val="11"/>
      </w:numPr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2F5E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color w:val="013C4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2F5E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2F5E"/>
    <w:pPr>
      <w:keepNext/>
      <w:keepLines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2F5E"/>
    <w:pPr>
      <w:keepNext/>
      <w:keepLines/>
      <w:numPr>
        <w:ilvl w:val="8"/>
        <w:numId w:val="7"/>
      </w:numPr>
      <w:tabs>
        <w:tab w:val="clear" w:pos="926"/>
      </w:tabs>
      <w:ind w:left="1584" w:hanging="1584"/>
      <w:outlineLvl w:val="8"/>
    </w:pPr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E3133B"/>
    <w:pPr>
      <w:numPr>
        <w:numId w:val="10"/>
      </w:numPr>
    </w:pPr>
  </w:style>
  <w:style w:type="numbering" w:styleId="1ai">
    <w:name w:val="Outline List 1"/>
    <w:basedOn w:val="Ingenliste"/>
    <w:uiPriority w:val="99"/>
    <w:semiHidden/>
    <w:unhideWhenUsed/>
    <w:rsid w:val="00E3133B"/>
    <w:pPr>
      <w:numPr>
        <w:numId w:val="1"/>
      </w:numPr>
    </w:pPr>
  </w:style>
  <w:style w:type="character" w:customStyle="1" w:styleId="Overskrift1Tegn">
    <w:name w:val="Overskrift 1 Tegn"/>
    <w:aliases w:val="Kapittel Tegn,TF-Overskrift 1 Tegn,Hovedblokk Tegn,Benyttes ikke! Tegn,NCAS HEADING 1 Tegn,Heading V Tegn,Heading V1 Tegn,Heading V2 Tegn,Arial 14 Fett Tegn,Arial 14 Fett1 Tegn,Arial 14 Fett2 Tegn,H1 Tegn,Arial 14 Fett3 Tegn"/>
    <w:basedOn w:val="Standardskriftforavsnitt"/>
    <w:link w:val="Overskrift1"/>
    <w:rsid w:val="00152F5E"/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character" w:customStyle="1" w:styleId="Overskrift2Tegn">
    <w:name w:val="Overskrift 2 Tegn"/>
    <w:aliases w:val="GD nivå 1 Tegn,Kapitel Tegn,NCAS Heading 2 Tegn,HD2 Tegn,Heading 2 Hidden Tegn,TF-Overskrit 2 Tegn,Arial 12 Fett Kursiv Tegn,UNDERRUBRIK 1-2 Tegn,heading 2 Tegn,Instruks 2 Tegn,fagansvarlig_1side Tegn"/>
    <w:basedOn w:val="Standardskriftforavsnitt"/>
    <w:link w:val="Overskrift2"/>
    <w:rsid w:val="000E622F"/>
    <w:rPr>
      <w:rFonts w:asciiTheme="majorHAnsi" w:eastAsiaTheme="majorEastAsia" w:hAnsiTheme="majorHAnsi" w:cstheme="majorBidi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52F5E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2F5E"/>
    <w:rPr>
      <w:rFonts w:asciiTheme="majorHAnsi" w:eastAsiaTheme="majorEastAsia" w:hAnsiTheme="majorHAnsi" w:cstheme="majorBidi"/>
      <w:b/>
      <w:i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3ED3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2F5E"/>
    <w:rPr>
      <w:rFonts w:asciiTheme="majorHAnsi" w:eastAsiaTheme="majorEastAsia" w:hAnsiTheme="majorHAnsi" w:cstheme="majorBidi"/>
      <w:color w:val="013C4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2F5E"/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2F5E"/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2F5E"/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E3133B"/>
  </w:style>
  <w:style w:type="paragraph" w:styleId="Avsenderadresse">
    <w:name w:val="envelope return"/>
    <w:basedOn w:val="Normal"/>
    <w:uiPriority w:val="99"/>
    <w:semiHidden/>
    <w:unhideWhenUsed/>
    <w:rsid w:val="00E313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E3133B"/>
  </w:style>
  <w:style w:type="paragraph" w:styleId="Bildetekst">
    <w:name w:val="caption"/>
    <w:basedOn w:val="Normal"/>
    <w:next w:val="Normal"/>
    <w:autoRedefine/>
    <w:uiPriority w:val="19"/>
    <w:qFormat/>
    <w:rsid w:val="00673951"/>
    <w:pPr>
      <w:spacing w:before="80" w:after="240"/>
    </w:pPr>
    <w:rPr>
      <w:i/>
      <w:iCs/>
      <w:color w:val="404040" w:themeColor="accent4" w:themeTint="BF"/>
      <w:szCs w:val="18"/>
    </w:rPr>
  </w:style>
  <w:style w:type="paragraph" w:styleId="Blokktekst">
    <w:name w:val="Block Text"/>
    <w:basedOn w:val="Normal"/>
    <w:uiPriority w:val="99"/>
    <w:semiHidden/>
    <w:unhideWhenUsed/>
    <w:rsid w:val="00E3133B"/>
    <w:pPr>
      <w:pBdr>
        <w:top w:val="single" w:sz="2" w:space="10" w:color="037A94" w:themeColor="accent1" w:frame="1"/>
        <w:left w:val="single" w:sz="2" w:space="10" w:color="037A94" w:themeColor="accent1" w:frame="1"/>
        <w:bottom w:val="single" w:sz="2" w:space="10" w:color="037A94" w:themeColor="accent1" w:frame="1"/>
        <w:right w:val="single" w:sz="2" w:space="10" w:color="037A94" w:themeColor="accent1" w:frame="1"/>
      </w:pBdr>
      <w:ind w:left="1152" w:right="1152"/>
    </w:pPr>
    <w:rPr>
      <w:rFonts w:eastAsiaTheme="minorEastAsia"/>
      <w:i/>
      <w:iCs/>
      <w:color w:val="037A9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33B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152F5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313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313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313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313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313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313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313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3133B"/>
  </w:style>
  <w:style w:type="paragraph" w:styleId="Brdtekst2">
    <w:name w:val="Body Text 2"/>
    <w:basedOn w:val="Normal"/>
    <w:link w:val="Brdtekst2Tegn"/>
    <w:uiPriority w:val="99"/>
    <w:semiHidden/>
    <w:unhideWhenUsed/>
    <w:rsid w:val="00E313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3133B"/>
  </w:style>
  <w:style w:type="paragraph" w:styleId="Brdtekst3">
    <w:name w:val="Body Text 3"/>
    <w:basedOn w:val="Normal"/>
    <w:link w:val="Brdtekst3Tegn"/>
    <w:uiPriority w:val="99"/>
    <w:semiHidden/>
    <w:unhideWhenUsed/>
    <w:rsid w:val="00E313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313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313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313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313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3133B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E83ED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E83ED3"/>
    <w:rPr>
      <w:rFonts w:ascii="Arial" w:hAnsi="Arial"/>
      <w:color w:val="787878" w:themeColor="background1" w:themeShade="80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133B"/>
  </w:style>
  <w:style w:type="character" w:customStyle="1" w:styleId="DatoTegn">
    <w:name w:val="Dato Tegn"/>
    <w:basedOn w:val="Standardskriftforavsnitt"/>
    <w:link w:val="Dato"/>
    <w:uiPriority w:val="99"/>
    <w:semiHidden/>
    <w:rsid w:val="00E3133B"/>
  </w:style>
  <w:style w:type="paragraph" w:styleId="Dokumentkart">
    <w:name w:val="Document Map"/>
    <w:basedOn w:val="Normal"/>
    <w:link w:val="Dokumentkar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3133B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E313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313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313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3133B"/>
  </w:style>
  <w:style w:type="table" w:styleId="Fargerikliste">
    <w:name w:val="Colorful List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tex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DCF8FE" w:themeFill="accen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shd w:val="clear" w:color="auto" w:fill="B8F1FD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accent2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shd w:val="clear" w:color="auto" w:fill="C7E0F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BE4EE" w:themeFill="accent3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shd w:val="clear" w:color="auto" w:fill="D8C9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1F1623" w:themeFill="accent3" w:themeFillShade="CC"/>
      </w:tcPr>
    </w:tblStylePr>
    <w:tblStylePr w:type="lastRow">
      <w:rPr>
        <w:b/>
        <w:bCs/>
        <w:color w:val="1F1623" w:themeColor="accent3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F136FD" w:themeFill="accent6" w:themeFillShade="CC"/>
      </w:tcPr>
    </w:tblStylePr>
    <w:tblStylePr w:type="lastRow">
      <w:rPr>
        <w:b/>
        <w:bCs/>
        <w:color w:val="F136FD" w:themeColor="accent6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FEF2FF" w:themeFill="accent6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shd w:val="clear" w:color="auto" w:fill="FDE6F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text1"/>
        <w:bottom w:val="single" w:sz="4" w:space="0" w:color="0069E8" w:themeColor="text1"/>
        <w:right w:val="single" w:sz="4" w:space="0" w:color="0069E8" w:themeColor="tex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tex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text1" w:themeShade="99"/>
          <w:insideV w:val="nil"/>
        </w:tcBorders>
        <w:shd w:val="clear" w:color="auto" w:fill="003E8B" w:themeFill="tex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shd w:val="clear" w:color="auto" w:fill="8FC1FF" w:themeFill="text1" w:themeFillTint="66"/>
      </w:tcPr>
    </w:tblStylePr>
    <w:tblStylePr w:type="band1Horz">
      <w:tblPr/>
      <w:tcPr>
        <w:shd w:val="clear" w:color="auto" w:fill="74B2FF" w:themeFill="tex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37A94" w:themeColor="accent1"/>
        <w:bottom w:val="single" w:sz="4" w:space="0" w:color="037A94" w:themeColor="accent1"/>
        <w:right w:val="single" w:sz="4" w:space="0" w:color="037A94" w:themeColor="accen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DCF8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14858" w:themeFill="accen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858" w:themeColor="accent1" w:themeShade="99"/>
          <w:insideV w:val="nil"/>
        </w:tcBorders>
        <w:shd w:val="clear" w:color="auto" w:fill="014858" w:themeFill="accen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858" w:themeFill="accent1" w:themeFillShade="99"/>
      </w:tcPr>
    </w:tblStylePr>
    <w:tblStylePr w:type="band1Vert">
      <w:tblPr/>
      <w:tcPr>
        <w:shd w:val="clear" w:color="auto" w:fill="72E3FC" w:themeFill="accent1" w:themeFillTint="66"/>
      </w:tcPr>
    </w:tblStylePr>
    <w:tblStylePr w:type="band1Horz">
      <w:tblPr/>
      <w:tcPr>
        <w:shd w:val="clear" w:color="auto" w:fill="4FDCFB" w:themeFill="accen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accent2"/>
        <w:bottom w:val="single" w:sz="4" w:space="0" w:color="0069E8" w:themeColor="accent2"/>
        <w:right w:val="single" w:sz="4" w:space="0" w:color="0069E8" w:themeColor="accent2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accent2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accent2" w:themeShade="99"/>
          <w:insideV w:val="nil"/>
        </w:tcBorders>
        <w:shd w:val="clear" w:color="auto" w:fill="003E8B" w:themeFill="accent2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8B" w:themeFill="accent2" w:themeFillShade="99"/>
      </w:tcPr>
    </w:tblStylePr>
    <w:tblStylePr w:type="band1Vert">
      <w:tblPr/>
      <w:tcPr>
        <w:shd w:val="clear" w:color="auto" w:fill="8FC1FF" w:themeFill="accent2" w:themeFillTint="66"/>
      </w:tcPr>
    </w:tblStylePr>
    <w:tblStylePr w:type="band1Horz">
      <w:tblPr/>
      <w:tcPr>
        <w:shd w:val="clear" w:color="auto" w:fill="74B2FF" w:themeFill="accent2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BE4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17101A" w:themeFill="accent3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101A" w:themeColor="accent3" w:themeShade="99"/>
          <w:insideV w:val="nil"/>
        </w:tcBorders>
        <w:shd w:val="clear" w:color="auto" w:fill="17101A" w:themeFill="accent3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01A" w:themeFill="accent3" w:themeFillShade="99"/>
      </w:tcPr>
    </w:tblStylePr>
    <w:tblStylePr w:type="band1Vert">
      <w:tblPr/>
      <w:tcPr>
        <w:shd w:val="clear" w:color="auto" w:fill="B193BA" w:themeFill="accent3" w:themeFillTint="66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281C2C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0000" w:themeFill="accent4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F783FE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276A7C" w:themeFill="accent5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83FE" w:themeColor="accent6"/>
        <w:bottom w:val="single" w:sz="4" w:space="0" w:color="F783FE" w:themeColor="accent6"/>
        <w:right w:val="single" w:sz="4" w:space="0" w:color="F783FE" w:themeColor="accent6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FEF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D702E5" w:themeFill="accent6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702E5" w:themeColor="accent6" w:themeShade="99"/>
          <w:insideV w:val="nil"/>
        </w:tcBorders>
        <w:shd w:val="clear" w:color="auto" w:fill="D702E5" w:themeFill="accent6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02E5" w:themeFill="accent6" w:themeFillShade="99"/>
      </w:tcPr>
    </w:tblStylePr>
    <w:tblStylePr w:type="band1Vert">
      <w:tblPr/>
      <w:tcPr>
        <w:shd w:val="clear" w:color="auto" w:fill="FBCDFE" w:themeFill="accent6" w:themeFillTint="66"/>
      </w:tcPr>
    </w:tblStylePr>
    <w:tblStylePr w:type="band1Horz">
      <w:tblPr/>
      <w:tcPr>
        <w:shd w:val="clear" w:color="auto" w:fill="FAC1FE" w:themeFill="accent6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text1" w:themeFillTint="33"/>
    </w:tcPr>
    <w:tblStylePr w:type="firstRow">
      <w:rPr>
        <w:b/>
        <w:bCs/>
      </w:rPr>
      <w:tblPr/>
      <w:tcPr>
        <w:shd w:val="clear" w:color="auto" w:fill="8FC1FF" w:themeFill="tex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text1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B8F1FD" w:themeFill="accent1" w:themeFillTint="33"/>
    </w:tcPr>
    <w:tblStylePr w:type="firstRow">
      <w:rPr>
        <w:b/>
        <w:bCs/>
      </w:rPr>
      <w:tblPr/>
      <w:tcPr>
        <w:shd w:val="clear" w:color="auto" w:fill="72E3FC" w:themeFill="accen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72E3FC" w:themeFill="accent1" w:themeFillTint="66"/>
      </w:tcPr>
    </w:tblStylePr>
    <w:tblStylePr w:type="fir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la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accent2" w:themeFillTint="33"/>
    </w:tcPr>
    <w:tblStylePr w:type="firstRow">
      <w:rPr>
        <w:b/>
        <w:bCs/>
      </w:rPr>
      <w:tblPr/>
      <w:tcPr>
        <w:shd w:val="clear" w:color="auto" w:fill="8FC1FF" w:themeFill="accent2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accent2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8C9DD" w:themeFill="accent3" w:themeFillTint="33"/>
    </w:tcPr>
    <w:tblStylePr w:type="firstRow">
      <w:rPr>
        <w:b/>
        <w:bCs/>
      </w:rPr>
      <w:tblPr/>
      <w:tcPr>
        <w:shd w:val="clear" w:color="auto" w:fill="B193BA" w:themeFill="accent3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193BA" w:themeFill="accent3" w:themeFillTint="66"/>
      </w:tcPr>
    </w:tblStylePr>
    <w:tblStylePr w:type="fir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la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FDE6FE" w:themeFill="accent6" w:themeFillTint="33"/>
    </w:tcPr>
    <w:tblStylePr w:type="firstRow">
      <w:rPr>
        <w:b/>
        <w:bCs/>
      </w:rPr>
      <w:tblPr/>
      <w:tcPr>
        <w:shd w:val="clear" w:color="auto" w:fill="FBCDFE" w:themeFill="accent6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FBCDFE" w:themeFill="accent6" w:themeFillTint="66"/>
      </w:tcPr>
    </w:tblStylePr>
    <w:tblStylePr w:type="fir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la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313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qFormat/>
    <w:rsid w:val="00383FF7"/>
    <w:pPr>
      <w:spacing w:after="0"/>
      <w:outlineLvl w:val="8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83FF7"/>
    <w:rPr>
      <w:rFonts w:ascii="Arial" w:hAnsi="Arial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E3133B"/>
    <w:rPr>
      <w:color w:val="AE2CFE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3133B"/>
  </w:style>
  <w:style w:type="paragraph" w:styleId="HTML-adresse">
    <w:name w:val="HTML Address"/>
    <w:basedOn w:val="Normal"/>
    <w:link w:val="HTML-adresseTegn"/>
    <w:uiPriority w:val="99"/>
    <w:semiHidden/>
    <w:unhideWhenUsed/>
    <w:rsid w:val="00E313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313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E3133B"/>
  </w:style>
  <w:style w:type="character" w:styleId="HTML-definisjon">
    <w:name w:val="HTML Definition"/>
    <w:basedOn w:val="Standardskriftforavsnitt"/>
    <w:uiPriority w:val="99"/>
    <w:semiHidden/>
    <w:unhideWhenUsed/>
    <w:rsid w:val="00E313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E3133B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3133B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E313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3133B"/>
    <w:rPr>
      <w:i/>
      <w:iCs/>
    </w:rPr>
  </w:style>
  <w:style w:type="character" w:styleId="Hyperkobling">
    <w:name w:val="Hyperlink"/>
    <w:basedOn w:val="Standardskriftforavsnitt"/>
    <w:uiPriority w:val="99"/>
    <w:unhideWhenUsed/>
    <w:qFormat/>
    <w:rsid w:val="00152F5E"/>
    <w:rPr>
      <w:rFonts w:asciiTheme="majorHAnsi" w:hAnsiTheme="majorHAnsi"/>
      <w:color w:val="0069E8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980" w:hanging="220"/>
    </w:pPr>
  </w:style>
  <w:style w:type="paragraph" w:styleId="Ingenmellomrom">
    <w:name w:val="No Spacing"/>
    <w:aliases w:val="Tabellinnhold"/>
    <w:next w:val="Brdtekst"/>
    <w:link w:val="IngenmellomromTegn"/>
    <w:uiPriority w:val="1"/>
    <w:qFormat/>
    <w:rsid w:val="00152F5E"/>
    <w:pPr>
      <w:framePr w:wrap="around" w:vAnchor="text" w:hAnchor="text" w:y="1"/>
      <w:spacing w:before="40" w:after="40" w:line="264" w:lineRule="auto"/>
    </w:pPr>
  </w:style>
  <w:style w:type="paragraph" w:styleId="INNH1">
    <w:name w:val="toc 1"/>
    <w:basedOn w:val="Normal"/>
    <w:next w:val="Normal"/>
    <w:autoRedefine/>
    <w:uiPriority w:val="39"/>
    <w:qFormat/>
    <w:rsid w:val="001B298B"/>
    <w:pPr>
      <w:keepNext/>
      <w:numPr>
        <w:numId w:val="25"/>
      </w:numPr>
      <w:tabs>
        <w:tab w:val="clear" w:pos="357"/>
        <w:tab w:val="left" w:pos="425"/>
        <w:tab w:val="right" w:leader="dot" w:pos="8959"/>
      </w:tabs>
      <w:spacing w:before="220" w:after="100"/>
      <w:ind w:left="425" w:hanging="425"/>
    </w:pPr>
    <w:rPr>
      <w:b/>
      <w:noProof/>
      <w:color w:val="0069E8" w:themeColor="text1"/>
    </w:rPr>
  </w:style>
  <w:style w:type="paragraph" w:styleId="INNH2">
    <w:name w:val="toc 2"/>
    <w:basedOn w:val="Normal"/>
    <w:next w:val="Normal"/>
    <w:autoRedefine/>
    <w:uiPriority w:val="39"/>
    <w:qFormat/>
    <w:rsid w:val="00152F5E"/>
    <w:pPr>
      <w:tabs>
        <w:tab w:val="left" w:pos="880"/>
        <w:tab w:val="right" w:leader="dot" w:pos="8959"/>
      </w:tabs>
      <w:spacing w:after="100"/>
      <w:ind w:left="397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152F5E"/>
    <w:pPr>
      <w:tabs>
        <w:tab w:val="left" w:pos="1361"/>
        <w:tab w:val="left" w:pos="1560"/>
        <w:tab w:val="right" w:leader="dot" w:pos="8959"/>
      </w:tabs>
      <w:spacing w:after="100"/>
      <w:ind w:left="879"/>
    </w:pPr>
    <w:rPr>
      <w:noProof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E313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E313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313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313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313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313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313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3133B"/>
  </w:style>
  <w:style w:type="paragraph" w:styleId="Kildeliste">
    <w:name w:val="table of authorities"/>
    <w:basedOn w:val="Normal"/>
    <w:next w:val="Normal"/>
    <w:uiPriority w:val="99"/>
    <w:semiHidden/>
    <w:unhideWhenUsed/>
    <w:rsid w:val="00E313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313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313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313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313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313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E313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E3133B"/>
  </w:style>
  <w:style w:type="paragraph" w:styleId="Liste">
    <w:name w:val="List"/>
    <w:basedOn w:val="Normal"/>
    <w:uiPriority w:val="99"/>
    <w:semiHidden/>
    <w:unhideWhenUsed/>
    <w:rsid w:val="00E313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E313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313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313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313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313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313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13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13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133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152F5E"/>
    <w:pPr>
      <w:spacing w:before="60" w:after="60"/>
      <w:ind w:left="720"/>
    </w:pPr>
  </w:style>
  <w:style w:type="table" w:customStyle="1" w:styleId="Listetabell1lysuthevingsfarge41">
    <w:name w:val="Listetabell 1 lys – uthevingsfarge 41"/>
    <w:basedOn w:val="Vanligtabell"/>
    <w:uiPriority w:val="46"/>
    <w:rsid w:val="00AF56CB"/>
    <w:tblPr>
      <w:tblBorders>
        <w:top w:val="single" w:sz="8" w:space="0" w:color="B3B3B3" w:themeColor="background1" w:themeShade="BF"/>
        <w:left w:val="single" w:sz="8" w:space="0" w:color="B3B3B3" w:themeColor="background1" w:themeShade="BF"/>
        <w:bottom w:val="single" w:sz="8" w:space="0" w:color="B3B3B3" w:themeColor="background1" w:themeShade="BF"/>
        <w:right w:val="single" w:sz="8" w:space="0" w:color="B3B3B3" w:themeColor="background1" w:themeShade="BF"/>
        <w:insideH w:val="single" w:sz="8" w:space="0" w:color="B3B3B3" w:themeColor="background1" w:themeShade="BF"/>
        <w:insideV w:val="single" w:sz="8" w:space="0" w:color="B3B3B3" w:themeColor="background1" w:themeShade="BF"/>
      </w:tblBorders>
    </w:tblPr>
    <w:tblStylePr w:type="firstRow">
      <w:pPr>
        <w:jc w:val="left"/>
      </w:pPr>
      <w:rPr>
        <w:b/>
        <w:bCs/>
        <w:color w:val="FFFFFF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Listetabell2uthevingsfarge41">
    <w:name w:val="Liste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E3133B"/>
    <w:tblPr>
      <w:tblStyleRowBandSize w:val="1"/>
      <w:tblStyleColBandSize w:val="1"/>
      <w:tblBorders>
        <w:top w:val="single" w:sz="4" w:space="0" w:color="281C2C" w:themeColor="accent3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</w:tblBorders>
    </w:tblPr>
    <w:tblStylePr w:type="firstRow"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rPr>
        <w:b/>
        <w:bCs/>
      </w:rPr>
      <w:tblPr/>
      <w:tcPr>
        <w:tcBorders>
          <w:top w:val="double" w:sz="4" w:space="0" w:color="281C2C" w:themeColor="accent3"/>
        </w:tcBorders>
        <w:shd w:val="clear" w:color="auto" w:fill="F0F0F0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0F0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0F0" w:themeFill="background1"/>
      </w:tcPr>
    </w:tblStylePr>
    <w:tblStylePr w:type="band1Vert">
      <w:tblPr/>
      <w:tcPr>
        <w:tcBorders>
          <w:left w:val="single" w:sz="4" w:space="0" w:color="281C2C" w:themeColor="accent3"/>
          <w:right w:val="single" w:sz="4" w:space="0" w:color="281C2C" w:themeColor="accent3"/>
        </w:tcBorders>
      </w:tcPr>
    </w:tblStylePr>
    <w:tblStylePr w:type="band1Horz">
      <w:tblPr/>
      <w:tcPr>
        <w:tcBorders>
          <w:top w:val="single" w:sz="4" w:space="0" w:color="281C2C" w:themeColor="accent3"/>
          <w:bottom w:val="single" w:sz="4" w:space="0" w:color="281C2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1C2C" w:themeColor="accent3"/>
          <w:left w:val="nil"/>
        </w:tcBorders>
      </w:tcPr>
    </w:tblStylePr>
    <w:tblStylePr w:type="swCell">
      <w:tblPr/>
      <w:tcPr>
        <w:tcBorders>
          <w:top w:val="double" w:sz="4" w:space="0" w:color="281C2C" w:themeColor="accent3"/>
          <w:right w:val="nil"/>
        </w:tcBorders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87574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6fargerik1">
    <w:name w:val="Listetabell 6 fargerik1"/>
    <w:basedOn w:val="Vanligtabell"/>
    <w:uiPriority w:val="51"/>
    <w:rsid w:val="00E3133B"/>
    <w:rPr>
      <w:color w:val="0069E8" w:themeColor="text1"/>
    </w:rPr>
    <w:tblPr>
      <w:tblStyleRowBandSize w:val="1"/>
      <w:tblStyleColBandSize w:val="1"/>
      <w:tblBorders>
        <w:top w:val="single" w:sz="4" w:space="0" w:color="0069E8" w:themeColor="text1"/>
        <w:bottom w:val="single" w:sz="4" w:space="0" w:color="0069E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69E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ysliste">
    <w:name w:val="Light List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3133B"/>
    <w:rPr>
      <w:color w:val="004EAD" w:themeColor="text1" w:themeShade="BF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3133B"/>
    <w:rPr>
      <w:color w:val="025B6E" w:themeColor="accent1" w:themeShade="BF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3133B"/>
    <w:rPr>
      <w:color w:val="004EAD" w:themeColor="accent2" w:themeShade="BF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3133B"/>
    <w:rPr>
      <w:color w:val="1D1520" w:themeColor="accent3" w:themeShade="BF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3133B"/>
    <w:rPr>
      <w:color w:val="F023FD" w:themeColor="accent6" w:themeShade="BF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1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  <w:shd w:val="clear" w:color="auto" w:fill="BAD9FF" w:themeFill="text1" w:themeFillTint="3F"/>
      </w:tcPr>
    </w:tblStylePr>
    <w:tblStylePr w:type="band2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1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  <w:shd w:val="clear" w:color="auto" w:fill="A7EDFD" w:themeFill="accent1" w:themeFillTint="3F"/>
      </w:tcPr>
    </w:tblStylePr>
    <w:tblStylePr w:type="band2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1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  <w:shd w:val="clear" w:color="auto" w:fill="BAD9FF" w:themeFill="accent2" w:themeFillTint="3F"/>
      </w:tcPr>
    </w:tblStylePr>
    <w:tblStylePr w:type="band2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1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  <w:shd w:val="clear" w:color="auto" w:fill="CEBCD5" w:themeFill="accent3" w:themeFillTint="3F"/>
      </w:tcPr>
    </w:tblStylePr>
    <w:tblStylePr w:type="band2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1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  <w:shd w:val="clear" w:color="auto" w:fill="FDE0FE" w:themeFill="accent6" w:themeFillTint="3F"/>
      </w:tcPr>
    </w:tblStylePr>
    <w:tblStylePr w:type="band2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313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3133B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313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313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313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tex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shd w:val="clear" w:color="auto" w:fill="BAD9F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7A94" w:themeColor="accen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shd w:val="clear" w:color="auto" w:fill="A7EDF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accent2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shd w:val="clear" w:color="auto" w:fill="BAD9FF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1C2C" w:themeColor="accent3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shd w:val="clear" w:color="auto" w:fill="CEBC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FE" w:themeColor="accent6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shd w:val="clear" w:color="auto" w:fill="FDE0FE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tex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tex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tex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tex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7A94" w:themeColor="accen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37A94" w:themeColor="accen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7A94" w:themeColor="accen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37A94" w:themeColor="accen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DFD" w:themeFill="accen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accent2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accent2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accent2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accent2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281C2C" w:themeColor="accent3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1C2C" w:themeColor="accent3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281C2C" w:themeColor="accent3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BCD5" w:themeFill="accent3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F783FE" w:themeColor="accent6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FE" w:themeColor="accent6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F783FE" w:themeColor="accent6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0FE" w:themeFill="accent6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  <w:insideV w:val="single" w:sz="8" w:space="0" w:color="2E8CFF" w:themeColor="text1" w:themeTint="BF"/>
      </w:tblBorders>
    </w:tblPr>
    <w:tcPr>
      <w:shd w:val="clear" w:color="auto" w:fill="BAD9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  <w:insideV w:val="single" w:sz="8" w:space="0" w:color="04C2EC" w:themeColor="accent1" w:themeTint="BF"/>
      </w:tblBorders>
    </w:tblPr>
    <w:tcPr>
      <w:shd w:val="clear" w:color="auto" w:fill="A7EDF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C2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  <w:insideV w:val="single" w:sz="8" w:space="0" w:color="2E8CFF" w:themeColor="accent2" w:themeTint="BF"/>
      </w:tblBorders>
    </w:tblPr>
    <w:tcPr>
      <w:shd w:val="clear" w:color="auto" w:fill="BAD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  <w:insideV w:val="single" w:sz="8" w:space="0" w:color="64466F" w:themeColor="accent3" w:themeTint="BF"/>
      </w:tblBorders>
    </w:tblPr>
    <w:tcPr>
      <w:shd w:val="clear" w:color="auto" w:fill="CEB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46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  <w:insideV w:val="single" w:sz="8" w:space="0" w:color="F8A2FE" w:themeColor="accent6" w:themeTint="BF"/>
      </w:tblBorders>
    </w:tblPr>
    <w:tcPr>
      <w:shd w:val="clear" w:color="auto" w:fill="FDE0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2F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cPr>
      <w:shd w:val="clear" w:color="auto" w:fill="BAD9FF" w:themeFill="text1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tex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text1" w:themeFillTint="33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tcBorders>
          <w:insideH w:val="single" w:sz="6" w:space="0" w:color="0069E8" w:themeColor="text1"/>
          <w:insideV w:val="single" w:sz="6" w:space="0" w:color="0069E8" w:themeColor="text1"/>
        </w:tcBorders>
        <w:shd w:val="clear" w:color="auto" w:fill="74B2FF" w:themeFill="tex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cPr>
      <w:shd w:val="clear" w:color="auto" w:fill="A7EDFD" w:themeFill="accent1" w:themeFillTint="3F"/>
    </w:tcPr>
    <w:tblStylePr w:type="firstRow">
      <w:rPr>
        <w:b/>
        <w:bCs/>
        <w:color w:val="0069E8" w:themeColor="text1"/>
      </w:rPr>
      <w:tblPr/>
      <w:tcPr>
        <w:shd w:val="clear" w:color="auto" w:fill="DCF8FE" w:themeFill="accen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1FD" w:themeFill="accent1" w:themeFillTint="33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tcBorders>
          <w:insideH w:val="single" w:sz="6" w:space="0" w:color="037A94" w:themeColor="accent1"/>
          <w:insideV w:val="single" w:sz="6" w:space="0" w:color="037A94" w:themeColor="accent1"/>
        </w:tcBorders>
        <w:shd w:val="clear" w:color="auto" w:fill="4FDCFB" w:themeFill="accen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cPr>
      <w:shd w:val="clear" w:color="auto" w:fill="BAD9FF" w:themeFill="accent2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accent2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accent2" w:themeFillTint="33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tcBorders>
          <w:insideH w:val="single" w:sz="6" w:space="0" w:color="0069E8" w:themeColor="accent2"/>
          <w:insideV w:val="single" w:sz="6" w:space="0" w:color="0069E8" w:themeColor="accent2"/>
        </w:tcBorders>
        <w:shd w:val="clear" w:color="auto" w:fill="74B2FF" w:themeFill="accent2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cPr>
      <w:shd w:val="clear" w:color="auto" w:fill="CEBCD5" w:themeFill="accent3" w:themeFillTint="3F"/>
    </w:tcPr>
    <w:tblStylePr w:type="firstRow">
      <w:rPr>
        <w:b/>
        <w:bCs/>
        <w:color w:val="0069E8" w:themeColor="text1"/>
      </w:rPr>
      <w:tblPr/>
      <w:tcPr>
        <w:shd w:val="clear" w:color="auto" w:fill="EBE4EE" w:themeFill="accent3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9DD" w:themeFill="accent3" w:themeFillTint="33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tcBorders>
          <w:insideH w:val="single" w:sz="6" w:space="0" w:color="281C2C" w:themeColor="accent3"/>
          <w:insideV w:val="single" w:sz="6" w:space="0" w:color="281C2C" w:themeColor="accent3"/>
        </w:tcBorders>
        <w:shd w:val="clear" w:color="auto" w:fill="9D79AA" w:themeFill="accent3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69E8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69E8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cPr>
      <w:shd w:val="clear" w:color="auto" w:fill="FDE0FE" w:themeFill="accent6" w:themeFillTint="3F"/>
    </w:tcPr>
    <w:tblStylePr w:type="firstRow">
      <w:rPr>
        <w:b/>
        <w:bCs/>
        <w:color w:val="0069E8" w:themeColor="text1"/>
      </w:rPr>
      <w:tblPr/>
      <w:tcPr>
        <w:shd w:val="clear" w:color="auto" w:fill="FEF2FF" w:themeFill="accent6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FE" w:themeFill="accent6" w:themeFillTint="33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tcBorders>
          <w:insideH w:val="single" w:sz="6" w:space="0" w:color="F783FE" w:themeColor="accent6"/>
          <w:insideV w:val="single" w:sz="6" w:space="0" w:color="F783FE" w:themeColor="accent6"/>
        </w:tcBorders>
        <w:shd w:val="clear" w:color="auto" w:fill="FAC1FE" w:themeFill="accent6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tex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tex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A7EDFD" w:themeFill="accen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4FDCFB" w:themeFill="accen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4FDCF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accent2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accent2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EBCD5" w:themeFill="accent3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9D79AA" w:themeFill="accent3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9D79AA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8080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FDE0FE" w:themeFill="accent6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FAC1FE" w:themeFill="accent6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FAC1FE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D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B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0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tex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37A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13C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25B6E" w:themeFill="accen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accent2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281C2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130E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1D1520" w:themeFill="accent3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F783F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B201B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F023FD" w:themeFill="accent6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313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313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3133B"/>
  </w:style>
  <w:style w:type="paragraph" w:styleId="Nummerertliste">
    <w:name w:val="List Number"/>
    <w:basedOn w:val="Normal"/>
    <w:uiPriority w:val="99"/>
    <w:qFormat/>
    <w:rsid w:val="00152F5E"/>
    <w:pPr>
      <w:numPr>
        <w:numId w:val="13"/>
      </w:numPr>
      <w:spacing w:before="60" w:after="60"/>
    </w:pPr>
  </w:style>
  <w:style w:type="paragraph" w:styleId="Nummerertliste2">
    <w:name w:val="List Number 2"/>
    <w:basedOn w:val="Normal"/>
    <w:uiPriority w:val="99"/>
    <w:semiHidden/>
    <w:unhideWhenUsed/>
    <w:rsid w:val="00E3133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3133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3133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3133B"/>
    <w:pPr>
      <w:numPr>
        <w:numId w:val="5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152F5E"/>
    <w:pPr>
      <w:numPr>
        <w:numId w:val="0"/>
      </w:numPr>
      <w:spacing w:after="840"/>
      <w:outlineLvl w:val="9"/>
    </w:pPr>
    <w:rPr>
      <w:sz w:val="60"/>
    </w:rPr>
  </w:style>
  <w:style w:type="character" w:styleId="Plassholdertekst">
    <w:name w:val="Placeholder Text"/>
    <w:basedOn w:val="Standardskriftforavsnitt"/>
    <w:uiPriority w:val="99"/>
    <w:semiHidden/>
    <w:rsid w:val="00E3133B"/>
    <w:rPr>
      <w:color w:val="808080"/>
    </w:rPr>
  </w:style>
  <w:style w:type="paragraph" w:styleId="Punktliste">
    <w:name w:val="List Bullet"/>
    <w:basedOn w:val="Normal"/>
    <w:uiPriority w:val="99"/>
    <w:qFormat/>
    <w:rsid w:val="00152F5E"/>
    <w:pPr>
      <w:tabs>
        <w:tab w:val="clear" w:pos="357"/>
      </w:tabs>
      <w:spacing w:before="60" w:after="60"/>
    </w:pPr>
  </w:style>
  <w:style w:type="paragraph" w:styleId="Punktliste2">
    <w:name w:val="List Bullet 2"/>
    <w:basedOn w:val="Normal"/>
    <w:uiPriority w:val="99"/>
    <w:semiHidden/>
    <w:unhideWhenUsed/>
    <w:rsid w:val="00E3133B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3133B"/>
    <w:pPr>
      <w:tabs>
        <w:tab w:val="num" w:pos="926"/>
      </w:tabs>
      <w:ind w:left="926" w:hanging="360"/>
      <w:contextualSpacing/>
    </w:pPr>
  </w:style>
  <w:style w:type="paragraph" w:styleId="Punktliste4">
    <w:name w:val="List Bullet 4"/>
    <w:basedOn w:val="Normal"/>
    <w:uiPriority w:val="99"/>
    <w:semiHidden/>
    <w:unhideWhenUsed/>
    <w:rsid w:val="00E3133B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3133B"/>
    <w:pPr>
      <w:numPr>
        <w:numId w:val="9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3133B"/>
    <w:rPr>
      <w:rFonts w:ascii="Consolas" w:hAnsi="Consolas" w:cs="Consolas"/>
      <w:sz w:val="21"/>
      <w:szCs w:val="21"/>
    </w:rPr>
  </w:style>
  <w:style w:type="table" w:customStyle="1" w:styleId="Rutenettabell1lysuthevingsfarge21">
    <w:name w:val="Rutenettabell 1 lys – uthevingsfarge 21"/>
    <w:basedOn w:val="Vanligtabell"/>
    <w:uiPriority w:val="46"/>
    <w:rsid w:val="00D87574"/>
    <w:tblPr>
      <w:tblStyleRowBandSize w:val="1"/>
      <w:tblStyleColBandSize w:val="1"/>
      <w:tblBorders>
        <w:top w:val="single" w:sz="4" w:space="0" w:color="8FC1FF" w:themeColor="accent2" w:themeTint="66"/>
        <w:bottom w:val="single" w:sz="4" w:space="0" w:color="8FC1FF" w:themeColor="accent2" w:themeTint="66"/>
        <w:insideH w:val="single" w:sz="4" w:space="0" w:color="84C4D6" w:themeColor="background2" w:themeShade="BF"/>
        <w:insideV w:val="single" w:sz="4" w:space="0" w:color="84C4D6" w:themeColor="background2" w:themeShade="BF"/>
      </w:tblBorders>
    </w:tblPr>
    <w:tblStylePr w:type="firstRow">
      <w:rPr>
        <w:b/>
        <w:bCs/>
        <w:color w:val="FFFFFF"/>
      </w:rPr>
      <w:tblPr/>
      <w:tcPr>
        <w:shd w:val="clear" w:color="auto" w:fill="037A94" w:themeFill="text2"/>
      </w:tcPr>
    </w:tblStylePr>
    <w:tblStylePr w:type="lastRow">
      <w:rPr>
        <w:b/>
        <w:bCs/>
      </w:rPr>
      <w:tblPr/>
      <w:tcPr>
        <w:tcBorders>
          <w:top w:val="double" w:sz="2" w:space="0" w:color="58A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uthevingsfarge41">
    <w:name w:val="Rutenet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41">
    <w:name w:val="Rutenettabell 4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58A3FF" w:themeColor="text1" w:themeTint="99"/>
        <w:left w:val="single" w:sz="4" w:space="0" w:color="58A3FF" w:themeColor="text1" w:themeTint="99"/>
        <w:bottom w:val="single" w:sz="4" w:space="0" w:color="58A3FF" w:themeColor="text1" w:themeTint="99"/>
        <w:right w:val="single" w:sz="4" w:space="0" w:color="58A3FF" w:themeColor="text1" w:themeTint="99"/>
        <w:insideH w:val="single" w:sz="4" w:space="0" w:color="58A3FF" w:themeColor="text1" w:themeTint="99"/>
        <w:insideV w:val="single" w:sz="4" w:space="0" w:color="58A3FF" w:themeColor="tex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69E8" w:themeColor="text1"/>
          <w:left w:val="single" w:sz="4" w:space="0" w:color="0069E8" w:themeColor="text1"/>
          <w:bottom w:val="single" w:sz="4" w:space="0" w:color="0069E8" w:themeColor="text1"/>
          <w:right w:val="single" w:sz="4" w:space="0" w:color="0069E8" w:themeColor="text1"/>
          <w:insideH w:val="nil"/>
          <w:insideV w:val="nil"/>
        </w:tcBorders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9D41BE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/>
      </w:rPr>
      <w:tblPr/>
      <w:tcPr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E3133B"/>
    <w:tblPr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E3133B"/>
  </w:style>
  <w:style w:type="paragraph" w:styleId="Sitat">
    <w:name w:val="Quote"/>
    <w:basedOn w:val="Normal"/>
    <w:next w:val="Normal"/>
    <w:link w:val="SitatTegn"/>
    <w:uiPriority w:val="29"/>
    <w:qFormat/>
    <w:rsid w:val="00152F5E"/>
    <w:pPr>
      <w:spacing w:before="20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52F5E"/>
    <w:rPr>
      <w:rFonts w:ascii="Arial" w:hAnsi="Arial"/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313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3133B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152F5E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152F5E"/>
    <w:rPr>
      <w:b/>
      <w:bCs/>
      <w:smallCaps/>
      <w:color w:val="auto"/>
      <w:spacing w:val="5"/>
    </w:rPr>
  </w:style>
  <w:style w:type="character" w:styleId="Sterkutheving">
    <w:name w:val="Intense Emphasis"/>
    <w:basedOn w:val="Standardskriftforavsnitt"/>
    <w:uiPriority w:val="21"/>
    <w:qFormat/>
    <w:rsid w:val="00152F5E"/>
    <w:rPr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2F5E"/>
    <w:pPr>
      <w:pBdr>
        <w:top w:val="single" w:sz="4" w:space="10" w:color="0069E8" w:themeColor="text1"/>
        <w:bottom w:val="single" w:sz="4" w:space="10" w:color="0069E8" w:themeColor="text1"/>
      </w:pBdr>
      <w:spacing w:before="360" w:after="360"/>
      <w:ind w:left="864" w:right="864"/>
      <w:jc w:val="center"/>
    </w:pPr>
    <w:rPr>
      <w:i/>
      <w:iCs/>
      <w:color w:val="000000" w:themeColor="accent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2F5E"/>
    <w:rPr>
      <w:rFonts w:ascii="Arial" w:hAnsi="Arial"/>
      <w:i/>
      <w:iCs/>
      <w:color w:val="000000" w:themeColor="accent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313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152F5E"/>
    <w:rPr>
      <w:smallCaps/>
      <w:color w:val="auto"/>
    </w:rPr>
  </w:style>
  <w:style w:type="character" w:styleId="Svakutheving">
    <w:name w:val="Subtle Emphasis"/>
    <w:basedOn w:val="Standardskriftforavsnitt"/>
    <w:uiPriority w:val="19"/>
    <w:qFormat/>
    <w:rsid w:val="00152F5E"/>
    <w:rPr>
      <w:i/>
      <w:iCs/>
      <w:color w:val="auto"/>
    </w:rPr>
  </w:style>
  <w:style w:type="table" w:styleId="Tabell-3D-effekt1">
    <w:name w:val="Table 3D effects 1"/>
    <w:basedOn w:val="Vanligtabell"/>
    <w:uiPriority w:val="99"/>
    <w:semiHidden/>
    <w:unhideWhenUsed/>
    <w:rsid w:val="00E313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313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313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E31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313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313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313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313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E313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313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313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E313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313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313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313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313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313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313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313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313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313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313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52F5E"/>
    <w:pPr>
      <w:spacing w:after="40"/>
      <w:contextualSpacing/>
    </w:pPr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2F5E"/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rsid w:val="00114DE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14DE3"/>
    <w:rPr>
      <w:rFonts w:ascii="Arial" w:hAnsi="Arial"/>
      <w:color w:val="787878" w:themeColor="background1" w:themeShade="80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3133B"/>
  </w:style>
  <w:style w:type="paragraph" w:styleId="Undertittel">
    <w:name w:val="Subtitle"/>
    <w:aliases w:val="Undertittel forside,Under-/overtittel forside"/>
    <w:basedOn w:val="Normal"/>
    <w:next w:val="Normal"/>
    <w:link w:val="UndertittelTegn"/>
    <w:uiPriority w:val="11"/>
    <w:qFormat/>
    <w:rsid w:val="00152F5E"/>
    <w:pPr>
      <w:numPr>
        <w:ilvl w:val="1"/>
      </w:numPr>
      <w:spacing w:before="80" w:after="80"/>
      <w:ind w:left="851" w:hanging="851"/>
    </w:pPr>
    <w:rPr>
      <w:rFonts w:eastAsiaTheme="minorEastAsia"/>
      <w:color w:val="FFFFFF"/>
      <w:sz w:val="40"/>
    </w:rPr>
  </w:style>
  <w:style w:type="character" w:customStyle="1" w:styleId="UndertittelTegn">
    <w:name w:val="Undertittel Tegn"/>
    <w:aliases w:val="Undertittel forside Tegn,Under-/overtittel forside Tegn"/>
    <w:basedOn w:val="Standardskriftforavsnitt"/>
    <w:link w:val="Undertittel"/>
    <w:uiPriority w:val="11"/>
    <w:rsid w:val="00152F5E"/>
    <w:rPr>
      <w:rFonts w:ascii="Arial" w:eastAsiaTheme="minorEastAsia" w:hAnsi="Arial"/>
      <w:color w:val="FFFFFF"/>
      <w:sz w:val="40"/>
    </w:rPr>
  </w:style>
  <w:style w:type="character" w:styleId="Utheving">
    <w:name w:val="Emphasis"/>
    <w:basedOn w:val="Standardskriftforavsnitt"/>
    <w:uiPriority w:val="20"/>
    <w:qFormat/>
    <w:rsid w:val="00152F5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3133B"/>
    <w:pPr>
      <w:ind w:left="708"/>
    </w:pPr>
  </w:style>
  <w:style w:type="table" w:customStyle="1" w:styleId="Vanligtabell11">
    <w:name w:val="Vanlig tabell 11"/>
    <w:basedOn w:val="Vanligtabell"/>
    <w:uiPriority w:val="41"/>
    <w:rsid w:val="007D71A7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41">
    <w:name w:val="Vanlig tabell 41"/>
    <w:basedOn w:val="Vanligtabell"/>
    <w:uiPriority w:val="44"/>
    <w:rsid w:val="00152F5E"/>
    <w:pPr>
      <w:spacing w:before="60" w:after="60"/>
    </w:pPr>
    <w:tblPr>
      <w:tblStyleRowBandSize w:val="1"/>
    </w:tblPr>
    <w:tblStylePr w:type="firstRow">
      <w:rPr>
        <w:b/>
        <w:bCs/>
      </w:rPr>
      <w:tblPr/>
      <w:tcPr>
        <w:tcBorders>
          <w:top w:val="single" w:sz="12" w:space="0" w:color="0069E8" w:themeColor="text1"/>
          <w:left w:val="nil"/>
          <w:bottom w:val="single" w:sz="12" w:space="0" w:color="0069E8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bottom w:val="single" w:sz="12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bottom w:val="nil"/>
        </w:tcBorders>
      </w:tc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customStyle="1" w:styleId="Infotekst">
    <w:name w:val="Infotekst"/>
    <w:link w:val="InfotekstTegn"/>
    <w:qFormat/>
    <w:rsid w:val="00152F5E"/>
    <w:pPr>
      <w:framePr w:hSpace="141" w:wrap="around" w:vAnchor="text" w:hAnchor="text" w:y="1"/>
      <w:spacing w:line="288" w:lineRule="auto"/>
      <w:suppressOverlap/>
    </w:pPr>
    <w:rPr>
      <w:rFonts w:ascii="Arial" w:hAnsi="Arial"/>
      <w:szCs w:val="16"/>
    </w:rPr>
  </w:style>
  <w:style w:type="character" w:customStyle="1" w:styleId="InfotekstTegn">
    <w:name w:val="Infotekst Tegn"/>
    <w:basedOn w:val="Standardskriftforavsnitt"/>
    <w:link w:val="Infotekst"/>
    <w:rsid w:val="00152F5E"/>
    <w:rPr>
      <w:rFonts w:ascii="Arial" w:hAnsi="Arial"/>
      <w:szCs w:val="16"/>
    </w:rPr>
  </w:style>
  <w:style w:type="paragraph" w:customStyle="1" w:styleId="Ingress">
    <w:name w:val="Ingress"/>
    <w:basedOn w:val="Normal"/>
    <w:next w:val="Normal"/>
    <w:link w:val="IngressTegn"/>
    <w:qFormat/>
    <w:rsid w:val="00152F5E"/>
    <w:pPr>
      <w:spacing w:after="120"/>
    </w:pPr>
    <w:rPr>
      <w:rFonts w:asciiTheme="majorHAnsi" w:eastAsiaTheme="majorEastAsia" w:hAnsiTheme="majorHAnsi" w:cstheme="majorBidi"/>
      <w:color w:val="000000" w:themeColor="accent4"/>
      <w:sz w:val="28"/>
      <w:szCs w:val="26"/>
    </w:rPr>
  </w:style>
  <w:style w:type="character" w:customStyle="1" w:styleId="IngressTegn">
    <w:name w:val="Ingress Tegn"/>
    <w:basedOn w:val="Overskrift2Tegn"/>
    <w:link w:val="Ingress"/>
    <w:rsid w:val="00152F5E"/>
    <w:rPr>
      <w:rFonts w:asciiTheme="majorHAnsi" w:eastAsiaTheme="majorEastAsia" w:hAnsiTheme="majorHAnsi" w:cstheme="majorBidi"/>
      <w:b/>
      <w:color w:val="000000" w:themeColor="accent4"/>
      <w:sz w:val="28"/>
      <w:szCs w:val="26"/>
    </w:rPr>
  </w:style>
  <w:style w:type="paragraph" w:customStyle="1" w:styleId="Kapitteltittel">
    <w:name w:val="Kapitteltittel"/>
    <w:basedOn w:val="Normal"/>
    <w:next w:val="Normal"/>
    <w:link w:val="KapitteltittelTegn"/>
    <w:autoRedefine/>
    <w:qFormat/>
    <w:rsid w:val="00383FF7"/>
    <w:pPr>
      <w:spacing w:before="720" w:after="720"/>
      <w:contextualSpacing/>
    </w:pPr>
    <w:rPr>
      <w:b/>
      <w:noProof/>
      <w:color w:val="0069E8" w:themeColor="text1"/>
      <w:sz w:val="48"/>
      <w:szCs w:val="72"/>
      <w:lang w:eastAsia="nb-NO"/>
    </w:rPr>
  </w:style>
  <w:style w:type="character" w:customStyle="1" w:styleId="KapitteltittelTegn">
    <w:name w:val="Kapitteltittel Tegn"/>
    <w:basedOn w:val="Standardskriftforavsnitt"/>
    <w:link w:val="Kapitteltittel"/>
    <w:rsid w:val="00383FF7"/>
    <w:rPr>
      <w:rFonts w:ascii="Arial" w:hAnsi="Arial"/>
      <w:b/>
      <w:noProof/>
      <w:color w:val="0069E8" w:themeColor="text1"/>
      <w:sz w:val="48"/>
      <w:szCs w:val="72"/>
      <w:lang w:eastAsia="nb-NO"/>
    </w:rPr>
  </w:style>
  <w:style w:type="paragraph" w:customStyle="1" w:styleId="Tabelloverskrift">
    <w:name w:val="Tabelloverskrift"/>
    <w:basedOn w:val="Normal"/>
    <w:link w:val="TabelloverskriftTegn"/>
    <w:rsid w:val="00C321E9"/>
    <w:pPr>
      <w:framePr w:hSpace="142" w:wrap="around" w:hAnchor="text" w:x="1" w:y="1"/>
      <w:spacing w:before="200" w:after="80"/>
      <w:suppressOverlap/>
    </w:pPr>
    <w:rPr>
      <w:b/>
      <w:color w:val="FFFFFF"/>
    </w:rPr>
  </w:style>
  <w:style w:type="character" w:customStyle="1" w:styleId="TabelloverskriftTegn">
    <w:name w:val="Tabelloverskrift Tegn"/>
    <w:basedOn w:val="Standardskriftforavsnitt"/>
    <w:link w:val="Tabelloverskrift"/>
    <w:rsid w:val="00C321E9"/>
    <w:rPr>
      <w:rFonts w:ascii="Arial" w:hAnsi="Arial"/>
      <w:b/>
      <w:color w:val="FFFFFF"/>
    </w:rPr>
  </w:style>
  <w:style w:type="paragraph" w:customStyle="1" w:styleId="Default">
    <w:name w:val="Default"/>
    <w:rsid w:val="000A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genmellomromTegn">
    <w:name w:val="Ingen mellomrom Tegn"/>
    <w:aliases w:val="Tabellinnhold Tegn"/>
    <w:basedOn w:val="Standardskriftforavsnitt"/>
    <w:link w:val="Ingenmellomrom"/>
    <w:uiPriority w:val="1"/>
    <w:rsid w:val="00152F5E"/>
  </w:style>
  <w:style w:type="paragraph" w:customStyle="1" w:styleId="Rapportnummer">
    <w:name w:val="Rapportnummer"/>
    <w:basedOn w:val="Normal"/>
    <w:link w:val="RapportnummerTegn"/>
    <w:rsid w:val="00FE7E57"/>
    <w:pPr>
      <w:spacing w:before="240"/>
    </w:pPr>
    <w:rPr>
      <w:b/>
      <w:color w:val="FFFFFF"/>
      <w:sz w:val="28"/>
    </w:rPr>
  </w:style>
  <w:style w:type="character" w:customStyle="1" w:styleId="RapportnummerTegn">
    <w:name w:val="Rapportnummer Tegn"/>
    <w:basedOn w:val="Standardskriftforavsnitt"/>
    <w:link w:val="Rapportnummer"/>
    <w:rsid w:val="00FE7E57"/>
    <w:rPr>
      <w:rFonts w:ascii="Arial" w:hAnsi="Arial"/>
      <w:b/>
      <w:color w:val="FFFFFF"/>
      <w:sz w:val="28"/>
    </w:rPr>
  </w:style>
  <w:style w:type="paragraph" w:customStyle="1" w:styleId="Overtittelforside">
    <w:name w:val="Overtittel forside"/>
    <w:basedOn w:val="Undertittel"/>
    <w:link w:val="OvertittelforsideTegn"/>
    <w:qFormat/>
    <w:rsid w:val="00152F5E"/>
  </w:style>
  <w:style w:type="character" w:customStyle="1" w:styleId="OvertittelforsideTegn">
    <w:name w:val="Overtittel forside Tegn"/>
    <w:basedOn w:val="UndertittelTegn"/>
    <w:link w:val="Overtittelforside"/>
    <w:rsid w:val="00152F5E"/>
    <w:rPr>
      <w:rFonts w:ascii="Arial" w:eastAsiaTheme="minorEastAsia" w:hAnsi="Arial"/>
      <w:color w:val="FFFFFF"/>
      <w:sz w:val="40"/>
    </w:rPr>
  </w:style>
  <w:style w:type="table" w:customStyle="1" w:styleId="Vanligtabell113">
    <w:name w:val="Vanlig tabell 113"/>
    <w:basedOn w:val="Vanligtabell"/>
    <w:uiPriority w:val="41"/>
    <w:rsid w:val="00207465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112">
    <w:name w:val="Vanlig tabell 112"/>
    <w:basedOn w:val="Vanligtabell"/>
    <w:uiPriority w:val="41"/>
    <w:rsid w:val="000701FB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styleId="Revisjon">
    <w:name w:val="Revision"/>
    <w:hidden/>
    <w:uiPriority w:val="99"/>
    <w:semiHidden/>
    <w:rsid w:val="005B4B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Direktoratet for e-helse">
      <a:dk1>
        <a:srgbClr val="0069E8"/>
      </a:dk1>
      <a:lt1>
        <a:srgbClr val="F0F0F0"/>
      </a:lt1>
      <a:dk2>
        <a:srgbClr val="037A94"/>
      </a:dk2>
      <a:lt2>
        <a:srgbClr val="DBEEF3"/>
      </a:lt2>
      <a:accent1>
        <a:srgbClr val="037A94"/>
      </a:accent1>
      <a:accent2>
        <a:srgbClr val="0069E8"/>
      </a:accent2>
      <a:accent3>
        <a:srgbClr val="281C2C"/>
      </a:accent3>
      <a:accent4>
        <a:srgbClr val="000000"/>
      </a:accent4>
      <a:accent5>
        <a:srgbClr val="4BACC6"/>
      </a:accent5>
      <a:accent6>
        <a:srgbClr val="F783FE"/>
      </a:accent6>
      <a:hlink>
        <a:srgbClr val="0069E8"/>
      </a:hlink>
      <a:folHlink>
        <a:srgbClr val="AE2C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0A1F-9622-4A11-BEA4-2E6FA827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2025-04-04T10:11:00Z</dcterms:created>
  <dcterms:modified xsi:type="dcterms:W3CDTF">2025-04-04T10:11:00Z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