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4962"/>
        <w:gridCol w:w="3045"/>
      </w:tblGrid>
      <w:tr w:rsidR="000F5C4A" w:rsidTr="00712530">
        <w:tc>
          <w:tcPr>
            <w:tcW w:w="1204" w:type="dxa"/>
            <w:shd w:val="clear" w:color="auto" w:fill="FFEBEB"/>
          </w:tcPr>
          <w:p w:rsidR="000F5C4A" w:rsidRDefault="000F5C4A" w:rsidP="00B75F21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Til:</w:t>
            </w:r>
          </w:p>
          <w:p w:rsidR="000F5C4A" w:rsidRDefault="000F5C4A" w:rsidP="00B75F21">
            <w:pPr>
              <w:rPr>
                <w:b/>
              </w:rPr>
            </w:pPr>
          </w:p>
        </w:tc>
        <w:tc>
          <w:tcPr>
            <w:tcW w:w="4962" w:type="dxa"/>
          </w:tcPr>
          <w:p w:rsidR="00803BC2" w:rsidRDefault="00803BC2" w:rsidP="00B75F2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NVE </w:t>
            </w:r>
            <w:hyperlink r:id="rId8" w:history="1">
              <w:r w:rsidRPr="00722B29">
                <w:rPr>
                  <w:rStyle w:val="Hyperkobling"/>
                  <w:rFonts w:ascii="Arial" w:hAnsi="Arial" w:cs="Arial"/>
                  <w:b/>
                  <w:sz w:val="16"/>
                  <w:szCs w:val="16"/>
                </w:rPr>
                <w:t>beredskap@nve.no</w:t>
              </w:r>
            </w:hyperlink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F6039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B67D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EF60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60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25B6">
              <w:rPr>
                <w:rFonts w:ascii="Arial" w:hAnsi="Arial" w:cs="Arial"/>
                <w:sz w:val="18"/>
                <w:szCs w:val="18"/>
              </w:rPr>
            </w:r>
            <w:r w:rsidR="007F25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F60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F5C4A" w:rsidRPr="000F5C4A" w:rsidRDefault="00803BC2" w:rsidP="00B75F2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Og KDS</w:t>
            </w:r>
            <w:r w:rsidR="009C2193">
              <w:rPr>
                <w:rFonts w:ascii="Arial" w:hAnsi="Arial" w:cs="Arial"/>
                <w:b/>
                <w:sz w:val="16"/>
                <w:szCs w:val="16"/>
              </w:rPr>
              <w:t xml:space="preserve"> i eget distrikt</w:t>
            </w:r>
            <w:r w:rsidR="00B67D96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B67D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7D9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25B6">
              <w:rPr>
                <w:rFonts w:ascii="Arial" w:hAnsi="Arial" w:cs="Arial"/>
                <w:sz w:val="18"/>
                <w:szCs w:val="18"/>
              </w:rPr>
            </w:r>
            <w:r w:rsidR="007F25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7D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F5C4A" w:rsidRPr="000F5C4A" w:rsidRDefault="000F5C4A" w:rsidP="00B75F2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F5C4A" w:rsidRPr="00D11075" w:rsidRDefault="000F5C4A" w:rsidP="00D11075">
            <w:pPr>
              <w:ind w:firstLine="7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5" w:type="dxa"/>
          </w:tcPr>
          <w:p w:rsidR="000F5C4A" w:rsidRPr="000F5C4A" w:rsidRDefault="000F5C4A" w:rsidP="000F5C4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F5C4A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spellStart"/>
            <w:r w:rsidRPr="000F5C4A">
              <w:rPr>
                <w:rFonts w:ascii="Arial" w:hAnsi="Arial" w:cs="Arial"/>
                <w:b/>
                <w:sz w:val="16"/>
                <w:szCs w:val="16"/>
              </w:rPr>
              <w:t>tlf</w:t>
            </w:r>
            <w:proofErr w:type="spellEnd"/>
            <w:r w:rsidR="00F61D9D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0F5C4A">
              <w:rPr>
                <w:rFonts w:ascii="Arial" w:hAnsi="Arial" w:cs="Arial"/>
                <w:b/>
                <w:sz w:val="16"/>
                <w:szCs w:val="16"/>
              </w:rPr>
              <w:t>e-post)</w:t>
            </w:r>
          </w:p>
          <w:p w:rsidR="000F5C4A" w:rsidRPr="000F5C4A" w:rsidRDefault="000F5C4A" w:rsidP="00B75F2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F5C4A" w:rsidRPr="000F5C4A" w:rsidRDefault="000F5C4A" w:rsidP="00B75F2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F5C4A" w:rsidRPr="000F5C4A" w:rsidRDefault="000F5C4A" w:rsidP="00B75F2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F5C4A" w:rsidRPr="00507143" w:rsidTr="00712530">
        <w:tc>
          <w:tcPr>
            <w:tcW w:w="1204" w:type="dxa"/>
            <w:shd w:val="clear" w:color="auto" w:fill="FFEBEB"/>
          </w:tcPr>
          <w:p w:rsidR="000F5C4A" w:rsidRDefault="000F5C4A" w:rsidP="00B67D96">
            <w:pPr>
              <w:rPr>
                <w:b/>
              </w:rPr>
            </w:pPr>
            <w:r>
              <w:rPr>
                <w:b/>
              </w:rPr>
              <w:t>Fra:</w:t>
            </w:r>
          </w:p>
        </w:tc>
        <w:tc>
          <w:tcPr>
            <w:tcW w:w="4962" w:type="dxa"/>
          </w:tcPr>
          <w:p w:rsidR="000F5C4A" w:rsidRPr="000F5C4A" w:rsidRDefault="000F5C4A" w:rsidP="00B75F2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F5C4A">
              <w:rPr>
                <w:rFonts w:ascii="Arial" w:hAnsi="Arial" w:cs="Arial"/>
                <w:b/>
                <w:sz w:val="16"/>
                <w:szCs w:val="16"/>
              </w:rPr>
              <w:t>(Virksomhet</w:t>
            </w:r>
            <w:r w:rsidR="00803BC2">
              <w:rPr>
                <w:rFonts w:ascii="Arial" w:hAnsi="Arial" w:cs="Arial"/>
                <w:b/>
                <w:sz w:val="16"/>
                <w:szCs w:val="16"/>
              </w:rPr>
              <w:t>ens navn</w:t>
            </w:r>
            <w:r w:rsidRPr="000F5C4A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803BC2">
              <w:rPr>
                <w:rFonts w:ascii="Arial" w:hAnsi="Arial" w:cs="Arial"/>
                <w:b/>
                <w:sz w:val="16"/>
                <w:szCs w:val="16"/>
              </w:rPr>
              <w:t xml:space="preserve"> og</w:t>
            </w:r>
            <w:r w:rsidR="00182AC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82ACB" w:rsidRPr="00182ACB">
              <w:rPr>
                <w:rFonts w:ascii="Arial" w:hAnsi="Arial" w:cs="Arial"/>
                <w:b/>
                <w:sz w:val="16"/>
                <w:szCs w:val="16"/>
                <w:u w:val="single"/>
              </w:rPr>
              <w:t>kontaktperson</w:t>
            </w:r>
            <w:r w:rsidRPr="000F5C4A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0F5C4A" w:rsidRPr="000F5C4A" w:rsidRDefault="000F5C4A" w:rsidP="00B75F2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45" w:type="dxa"/>
          </w:tcPr>
          <w:p w:rsidR="000F5C4A" w:rsidRPr="0014453F" w:rsidRDefault="005860CD" w:rsidP="000F5C4A">
            <w:pPr>
              <w:rPr>
                <w:rFonts w:ascii="Arial" w:hAnsi="Arial" w:cs="Arial"/>
                <w:b/>
                <w:sz w:val="16"/>
                <w:szCs w:val="16"/>
                <w:lang w:val="nn-NO"/>
              </w:rPr>
            </w:pPr>
            <w:r w:rsidRPr="0014453F">
              <w:rPr>
                <w:rFonts w:ascii="Arial" w:hAnsi="Arial" w:cs="Arial"/>
                <w:b/>
                <w:sz w:val="16"/>
                <w:szCs w:val="16"/>
                <w:lang w:val="nn-NO"/>
              </w:rPr>
              <w:t>(</w:t>
            </w:r>
            <w:r w:rsidR="0014453F" w:rsidRPr="0014453F">
              <w:rPr>
                <w:rFonts w:ascii="Arial" w:hAnsi="Arial" w:cs="Arial"/>
                <w:b/>
                <w:sz w:val="16"/>
                <w:szCs w:val="16"/>
                <w:lang w:val="nn-NO"/>
              </w:rPr>
              <w:t xml:space="preserve">sett inn </w:t>
            </w:r>
            <w:r w:rsidR="00507143" w:rsidRPr="00507143">
              <w:rPr>
                <w:rFonts w:ascii="Arial" w:hAnsi="Arial" w:cs="Arial"/>
                <w:b/>
                <w:sz w:val="16"/>
                <w:szCs w:val="16"/>
              </w:rPr>
              <w:t>avsenders</w:t>
            </w:r>
            <w:r w:rsidR="00507143">
              <w:rPr>
                <w:rFonts w:ascii="Arial" w:hAnsi="Arial" w:cs="Arial"/>
                <w:b/>
                <w:sz w:val="16"/>
                <w:szCs w:val="16"/>
                <w:lang w:val="nn-NO"/>
              </w:rPr>
              <w:t xml:space="preserve"> </w:t>
            </w:r>
            <w:proofErr w:type="spellStart"/>
            <w:r w:rsidRPr="0014453F">
              <w:rPr>
                <w:rFonts w:ascii="Arial" w:hAnsi="Arial" w:cs="Arial"/>
                <w:b/>
                <w:sz w:val="16"/>
                <w:szCs w:val="16"/>
                <w:lang w:val="nn-NO"/>
              </w:rPr>
              <w:t>tlf</w:t>
            </w:r>
            <w:proofErr w:type="spellEnd"/>
            <w:r w:rsidR="00803BC2" w:rsidRPr="0014453F">
              <w:rPr>
                <w:rFonts w:ascii="Arial" w:hAnsi="Arial" w:cs="Arial"/>
                <w:b/>
                <w:sz w:val="16"/>
                <w:szCs w:val="16"/>
                <w:lang w:val="nn-NO"/>
              </w:rPr>
              <w:t xml:space="preserve"> og</w:t>
            </w:r>
            <w:r w:rsidR="00F61D9D" w:rsidRPr="0014453F">
              <w:rPr>
                <w:rFonts w:ascii="Arial" w:hAnsi="Arial" w:cs="Arial"/>
                <w:b/>
                <w:sz w:val="16"/>
                <w:szCs w:val="16"/>
                <w:lang w:val="nn-NO"/>
              </w:rPr>
              <w:t xml:space="preserve"> </w:t>
            </w:r>
            <w:r w:rsidR="000F5C4A" w:rsidRPr="0014453F">
              <w:rPr>
                <w:rFonts w:ascii="Arial" w:hAnsi="Arial" w:cs="Arial"/>
                <w:b/>
                <w:sz w:val="16"/>
                <w:szCs w:val="16"/>
                <w:lang w:val="nn-NO"/>
              </w:rPr>
              <w:t>e-post)</w:t>
            </w:r>
          </w:p>
          <w:p w:rsidR="000F5C4A" w:rsidRPr="0014453F" w:rsidRDefault="000F5C4A" w:rsidP="00B75F21">
            <w:pPr>
              <w:rPr>
                <w:rFonts w:ascii="Arial" w:hAnsi="Arial" w:cs="Arial"/>
                <w:b/>
                <w:sz w:val="16"/>
                <w:szCs w:val="16"/>
                <w:lang w:val="nn-NO"/>
              </w:rPr>
            </w:pPr>
          </w:p>
          <w:p w:rsidR="000F5C4A" w:rsidRPr="0014453F" w:rsidRDefault="000F5C4A" w:rsidP="00B75F21">
            <w:pPr>
              <w:rPr>
                <w:rFonts w:ascii="Arial" w:hAnsi="Arial" w:cs="Arial"/>
                <w:b/>
                <w:sz w:val="16"/>
                <w:szCs w:val="16"/>
                <w:lang w:val="nn-NO"/>
              </w:rPr>
            </w:pPr>
          </w:p>
        </w:tc>
      </w:tr>
      <w:tr w:rsidR="000F5C4A" w:rsidTr="00712530">
        <w:tc>
          <w:tcPr>
            <w:tcW w:w="1204" w:type="dxa"/>
            <w:shd w:val="clear" w:color="auto" w:fill="FFEBEB"/>
          </w:tcPr>
          <w:p w:rsidR="000F5C4A" w:rsidRPr="00A129F0" w:rsidRDefault="00724320" w:rsidP="00A129F0">
            <w:pPr>
              <w:rPr>
                <w:b/>
                <w:lang w:val="nn-NO"/>
              </w:rPr>
            </w:pPr>
            <w:proofErr w:type="spellStart"/>
            <w:r w:rsidRPr="00A129F0">
              <w:rPr>
                <w:b/>
                <w:lang w:val="nn-NO"/>
              </w:rPr>
              <w:t>Sit.rap</w:t>
            </w:r>
            <w:proofErr w:type="spellEnd"/>
            <w:r w:rsidR="000F5C4A" w:rsidRPr="00A129F0">
              <w:rPr>
                <w:b/>
                <w:lang w:val="nn-NO"/>
              </w:rPr>
              <w:t xml:space="preserve"> nr:</w:t>
            </w:r>
            <w:r w:rsidR="00A129F0">
              <w:rPr>
                <w:b/>
                <w:lang w:val="nn-NO"/>
              </w:rPr>
              <w:t xml:space="preserve"> </w:t>
            </w:r>
            <w:r w:rsidR="00A129F0" w:rsidRPr="00A129F0">
              <w:rPr>
                <w:rFonts w:ascii="Arial" w:hAnsi="Arial" w:cs="Arial"/>
                <w:b/>
                <w:sz w:val="16"/>
                <w:szCs w:val="16"/>
                <w:lang w:val="nn-NO"/>
              </w:rPr>
              <w:t>(</w:t>
            </w:r>
            <w:proofErr w:type="spellStart"/>
            <w:r w:rsidR="00A129F0" w:rsidRPr="00A129F0">
              <w:rPr>
                <w:rFonts w:ascii="Arial" w:hAnsi="Arial" w:cs="Arial"/>
                <w:b/>
                <w:sz w:val="16"/>
                <w:szCs w:val="16"/>
                <w:lang w:val="nn-NO"/>
              </w:rPr>
              <w:t>evt</w:t>
            </w:r>
            <w:proofErr w:type="spellEnd"/>
            <w:r w:rsidR="00A129F0" w:rsidRPr="00A129F0">
              <w:rPr>
                <w:rFonts w:ascii="Arial" w:hAnsi="Arial" w:cs="Arial"/>
                <w:b/>
                <w:sz w:val="16"/>
                <w:szCs w:val="16"/>
                <w:lang w:val="nn-NO"/>
              </w:rPr>
              <w:t xml:space="preserve"> </w:t>
            </w:r>
            <w:proofErr w:type="spellStart"/>
            <w:r w:rsidR="00A129F0" w:rsidRPr="00A129F0">
              <w:rPr>
                <w:rFonts w:ascii="Arial" w:hAnsi="Arial" w:cs="Arial"/>
                <w:b/>
                <w:sz w:val="16"/>
                <w:szCs w:val="16"/>
                <w:lang w:val="nn-NO"/>
              </w:rPr>
              <w:t>saksnr</w:t>
            </w:r>
            <w:proofErr w:type="spellEnd"/>
            <w:r w:rsidR="00A129F0" w:rsidRPr="00A129F0">
              <w:rPr>
                <w:rFonts w:ascii="Arial" w:hAnsi="Arial" w:cs="Arial"/>
                <w:b/>
                <w:sz w:val="16"/>
                <w:szCs w:val="16"/>
                <w:lang w:val="nn-NO"/>
              </w:rPr>
              <w:t>)</w:t>
            </w:r>
          </w:p>
        </w:tc>
        <w:tc>
          <w:tcPr>
            <w:tcW w:w="4962" w:type="dxa"/>
          </w:tcPr>
          <w:p w:rsidR="00D047DF" w:rsidRPr="00A129F0" w:rsidRDefault="00D047DF" w:rsidP="00A129F0">
            <w:pPr>
              <w:rPr>
                <w:rFonts w:ascii="Arial" w:hAnsi="Arial" w:cs="Arial"/>
                <w:b/>
                <w:sz w:val="16"/>
                <w:szCs w:val="16"/>
                <w:lang w:val="nn-NO"/>
              </w:rPr>
            </w:pPr>
          </w:p>
        </w:tc>
        <w:tc>
          <w:tcPr>
            <w:tcW w:w="3045" w:type="dxa"/>
          </w:tcPr>
          <w:p w:rsidR="000F5C4A" w:rsidRDefault="000F5C4A" w:rsidP="00D047D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F5C4A">
              <w:rPr>
                <w:rFonts w:ascii="Arial" w:hAnsi="Arial" w:cs="Arial"/>
                <w:b/>
                <w:sz w:val="16"/>
                <w:szCs w:val="16"/>
              </w:rPr>
              <w:t>(dato</w:t>
            </w:r>
            <w:r w:rsidR="00C04890">
              <w:rPr>
                <w:rFonts w:ascii="Arial" w:hAnsi="Arial" w:cs="Arial"/>
                <w:b/>
                <w:sz w:val="16"/>
                <w:szCs w:val="16"/>
              </w:rPr>
              <w:t xml:space="preserve"> og klokkeslett</w:t>
            </w:r>
            <w:r w:rsidRPr="000F5C4A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D047DF" w:rsidRPr="000F5C4A" w:rsidRDefault="00D047DF" w:rsidP="00D047D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0F5C4A" w:rsidRDefault="000F5C4A" w:rsidP="000F5C4A">
      <w:pPr>
        <w:rPr>
          <w:b/>
        </w:rPr>
      </w:pPr>
    </w:p>
    <w:p w:rsidR="006756F0" w:rsidRPr="009314F1" w:rsidRDefault="006756F0" w:rsidP="009314F1">
      <w:pPr>
        <w:rPr>
          <w:b/>
          <w:sz w:val="18"/>
        </w:rPr>
      </w:pPr>
      <w:r w:rsidRPr="00356A7D">
        <w:rPr>
          <w:b/>
          <w:color w:val="02740D"/>
        </w:rPr>
        <w:t>Offentlig informasjon</w:t>
      </w:r>
      <w:r w:rsidRPr="00087BDD">
        <w:rPr>
          <w:b/>
          <w:color w:val="039F12"/>
        </w:rPr>
        <w:t>:</w:t>
      </w:r>
      <w:r w:rsidRPr="00087BDD">
        <w:rPr>
          <w:b/>
          <w:color w:val="4F6228" w:themeColor="accent3" w:themeShade="80"/>
        </w:rPr>
        <w:t xml:space="preserve"> </w:t>
      </w:r>
      <w:r w:rsidR="00712530" w:rsidRPr="00DB6CC5">
        <w:rPr>
          <w:b/>
          <w:color w:val="4F6228" w:themeColor="accent3" w:themeShade="80"/>
        </w:rPr>
        <w:t>P</w:t>
      </w:r>
      <w:r w:rsidRPr="00DB6CC5">
        <w:t xml:space="preserve">unkt </w:t>
      </w:r>
      <w:proofErr w:type="spellStart"/>
      <w:r w:rsidRPr="00DB6CC5">
        <w:t>nr</w:t>
      </w:r>
      <w:proofErr w:type="spellEnd"/>
      <w:r w:rsidRPr="00DB6CC5">
        <w:t xml:space="preserve"> 1 kan </w:t>
      </w:r>
      <w:r w:rsidR="00430B89" w:rsidRPr="00DB6CC5">
        <w:t xml:space="preserve">klippes ut og </w:t>
      </w:r>
      <w:r w:rsidRPr="00DB6CC5">
        <w:t>deles med kommune/fylkesmann</w:t>
      </w:r>
      <w:r w:rsidR="00712530" w:rsidRPr="00DB6CC5">
        <w:t xml:space="preserve"> mv</w:t>
      </w:r>
      <w:r w:rsidRPr="00DB6CC5">
        <w:t xml:space="preserve">, samt </w:t>
      </w:r>
      <w:r w:rsidR="00FF1141">
        <w:t>publiseres</w:t>
      </w:r>
      <w:r w:rsidRPr="00DB6CC5">
        <w:t xml:space="preserve"> på egen nettside</w:t>
      </w:r>
      <w:r w:rsidR="00D44139" w:rsidRPr="00DB6CC5">
        <w:t xml:space="preserve">. </w:t>
      </w:r>
      <w:r w:rsidR="009314F1" w:rsidRPr="00DB6CC5">
        <w:rPr>
          <w:b/>
        </w:rPr>
        <w:t xml:space="preserve">NB: </w:t>
      </w:r>
      <w:r w:rsidR="00DB6CC5" w:rsidRPr="00DB6CC5">
        <w:t xml:space="preserve">i dette punktet </w:t>
      </w:r>
      <w:r w:rsidR="00D44139" w:rsidRPr="00DB6CC5">
        <w:t xml:space="preserve">skal det </w:t>
      </w:r>
      <w:r w:rsidR="00D44139" w:rsidRPr="00DB6CC5">
        <w:rPr>
          <w:u w:val="single"/>
        </w:rPr>
        <w:t>ikke</w:t>
      </w:r>
      <w:r w:rsidR="00D44139" w:rsidRPr="00DB6CC5">
        <w:t xml:space="preserve"> </w:t>
      </w:r>
      <w:r w:rsidR="00712530" w:rsidRPr="00DB6CC5">
        <w:t>frem</w:t>
      </w:r>
      <w:r w:rsidR="00D44139" w:rsidRPr="00DB6CC5">
        <w:t xml:space="preserve">gå </w:t>
      </w:r>
      <w:r w:rsidR="00712530" w:rsidRPr="00DB6CC5">
        <w:t xml:space="preserve">sensitive opplysninger </w:t>
      </w:r>
      <w:r w:rsidR="009314F1" w:rsidRPr="00DB6CC5">
        <w:t>iht.</w:t>
      </w:r>
      <w:r w:rsidR="00712530" w:rsidRPr="00DB6CC5">
        <w:t xml:space="preserve"> §6-2 i beredskapsforskriften</w:t>
      </w:r>
      <w:r w:rsidRPr="009314F1">
        <w:rPr>
          <w:b/>
          <w:sz w:val="14"/>
          <w:szCs w:val="16"/>
        </w:rPr>
        <w:t xml:space="preserve"> 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2"/>
      </w:tblGrid>
      <w:tr w:rsidR="000F5C4A" w:rsidTr="00A129F0">
        <w:trPr>
          <w:trHeight w:val="1843"/>
        </w:trPr>
        <w:tc>
          <w:tcPr>
            <w:tcW w:w="2338" w:type="dxa"/>
            <w:shd w:val="clear" w:color="auto" w:fill="DDFFDD"/>
          </w:tcPr>
          <w:p w:rsidR="009641B9" w:rsidRPr="009C2193" w:rsidRDefault="009314F1" w:rsidP="00780401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Status</w:t>
            </w:r>
          </w:p>
          <w:p w:rsidR="00F61D9D" w:rsidRDefault="00803BC2" w:rsidP="006D5BBD">
            <w:pPr>
              <w:pStyle w:val="Listeavsnitt"/>
              <w:numPr>
                <w:ilvl w:val="0"/>
                <w:numId w:val="14"/>
              </w:numPr>
              <w:rPr>
                <w:sz w:val="18"/>
              </w:rPr>
            </w:pPr>
            <w:r>
              <w:rPr>
                <w:sz w:val="18"/>
              </w:rPr>
              <w:t>Årsak/Hendelse</w:t>
            </w:r>
          </w:p>
          <w:p w:rsidR="00F61D9D" w:rsidRPr="00F61D9D" w:rsidRDefault="00F61D9D" w:rsidP="006D5BBD">
            <w:pPr>
              <w:pStyle w:val="Listeavsnitt"/>
              <w:numPr>
                <w:ilvl w:val="0"/>
                <w:numId w:val="14"/>
              </w:numPr>
              <w:rPr>
                <w:sz w:val="18"/>
              </w:rPr>
            </w:pPr>
            <w:r w:rsidRPr="00F61D9D">
              <w:rPr>
                <w:sz w:val="18"/>
              </w:rPr>
              <w:t xml:space="preserve">Hvor mange </w:t>
            </w:r>
            <w:r w:rsidR="00803BC2">
              <w:rPr>
                <w:sz w:val="18"/>
              </w:rPr>
              <w:t xml:space="preserve">kunder </w:t>
            </w:r>
            <w:r w:rsidRPr="00F61D9D">
              <w:rPr>
                <w:sz w:val="18"/>
              </w:rPr>
              <w:t>er berørt?</w:t>
            </w:r>
            <w:r w:rsidR="009C3E86">
              <w:rPr>
                <w:sz w:val="18"/>
              </w:rPr>
              <w:t xml:space="preserve"> Nå/totalt</w:t>
            </w:r>
          </w:p>
          <w:p w:rsidR="00F61D9D" w:rsidRPr="00F61D9D" w:rsidRDefault="00F61D9D" w:rsidP="006D5BBD">
            <w:pPr>
              <w:pStyle w:val="Listeavsnitt"/>
              <w:numPr>
                <w:ilvl w:val="0"/>
                <w:numId w:val="14"/>
              </w:numPr>
              <w:rPr>
                <w:sz w:val="18"/>
              </w:rPr>
            </w:pPr>
            <w:r w:rsidRPr="00F61D9D">
              <w:rPr>
                <w:sz w:val="18"/>
              </w:rPr>
              <w:t>Hvilke områder (kommuner</w:t>
            </w:r>
            <w:r w:rsidR="009C2193">
              <w:rPr>
                <w:sz w:val="18"/>
              </w:rPr>
              <w:t>/steder</w:t>
            </w:r>
            <w:r w:rsidR="009314F1">
              <w:rPr>
                <w:sz w:val="18"/>
              </w:rPr>
              <w:t>)</w:t>
            </w:r>
            <w:r w:rsidRPr="00F61D9D">
              <w:rPr>
                <w:sz w:val="18"/>
              </w:rPr>
              <w:t xml:space="preserve"> er berørt?</w:t>
            </w:r>
          </w:p>
          <w:p w:rsidR="00803BC2" w:rsidRPr="00087BDD" w:rsidRDefault="00F61D9D" w:rsidP="00087BDD">
            <w:pPr>
              <w:pStyle w:val="Listeavsnitt"/>
              <w:numPr>
                <w:ilvl w:val="0"/>
                <w:numId w:val="14"/>
              </w:numPr>
              <w:rPr>
                <w:sz w:val="18"/>
              </w:rPr>
            </w:pPr>
            <w:r w:rsidRPr="00F61D9D">
              <w:rPr>
                <w:sz w:val="18"/>
              </w:rPr>
              <w:t>Antatt varighet?</w:t>
            </w:r>
          </w:p>
        </w:tc>
        <w:tc>
          <w:tcPr>
            <w:tcW w:w="6872" w:type="dxa"/>
          </w:tcPr>
          <w:p w:rsidR="000F5C4A" w:rsidRPr="000F5C4A" w:rsidRDefault="000F5C4A" w:rsidP="00B75F21">
            <w:pPr>
              <w:rPr>
                <w:b/>
                <w:sz w:val="16"/>
                <w:szCs w:val="16"/>
              </w:rPr>
            </w:pPr>
          </w:p>
          <w:p w:rsidR="000F5C4A" w:rsidRDefault="000F5C4A" w:rsidP="00B75F21">
            <w:pPr>
              <w:rPr>
                <w:b/>
                <w:sz w:val="16"/>
                <w:szCs w:val="16"/>
              </w:rPr>
            </w:pPr>
          </w:p>
          <w:p w:rsidR="000F5C4A" w:rsidRPr="000F5C4A" w:rsidRDefault="000F5C4A" w:rsidP="00B75F21">
            <w:pPr>
              <w:rPr>
                <w:b/>
                <w:sz w:val="16"/>
                <w:szCs w:val="16"/>
              </w:rPr>
            </w:pPr>
          </w:p>
          <w:p w:rsidR="000F5C4A" w:rsidRDefault="000F5C4A" w:rsidP="00B75F21">
            <w:pPr>
              <w:rPr>
                <w:b/>
                <w:sz w:val="16"/>
                <w:szCs w:val="16"/>
              </w:rPr>
            </w:pPr>
          </w:p>
          <w:p w:rsidR="00F61D9D" w:rsidRDefault="00F61D9D" w:rsidP="00B75F21">
            <w:pPr>
              <w:rPr>
                <w:b/>
                <w:sz w:val="16"/>
                <w:szCs w:val="16"/>
              </w:rPr>
            </w:pPr>
          </w:p>
          <w:p w:rsidR="00D047DF" w:rsidRDefault="00D047DF" w:rsidP="00B75F21">
            <w:pPr>
              <w:rPr>
                <w:b/>
                <w:sz w:val="16"/>
                <w:szCs w:val="16"/>
              </w:rPr>
            </w:pPr>
          </w:p>
          <w:p w:rsidR="00FC6CA1" w:rsidRDefault="00FC6CA1" w:rsidP="00B75F21">
            <w:pPr>
              <w:rPr>
                <w:b/>
                <w:sz w:val="16"/>
                <w:szCs w:val="16"/>
              </w:rPr>
            </w:pPr>
          </w:p>
          <w:p w:rsidR="00FC6CA1" w:rsidRDefault="00FC6CA1" w:rsidP="00B75F21">
            <w:pPr>
              <w:rPr>
                <w:b/>
                <w:sz w:val="16"/>
                <w:szCs w:val="16"/>
              </w:rPr>
            </w:pPr>
          </w:p>
          <w:p w:rsidR="00FC6CA1" w:rsidRPr="000F5C4A" w:rsidRDefault="00FC6CA1" w:rsidP="00B75F21">
            <w:pPr>
              <w:rPr>
                <w:b/>
                <w:sz w:val="16"/>
                <w:szCs w:val="16"/>
              </w:rPr>
            </w:pPr>
          </w:p>
        </w:tc>
      </w:tr>
    </w:tbl>
    <w:p w:rsidR="006756F0" w:rsidRDefault="006756F0"/>
    <w:p w:rsidR="006756F0" w:rsidRDefault="006756F0">
      <w:r w:rsidRPr="00362477">
        <w:rPr>
          <w:b/>
          <w:color w:val="FF0000"/>
        </w:rPr>
        <w:t>Unntatt offentlighet:</w:t>
      </w:r>
      <w:r w:rsidRPr="006756F0">
        <w:rPr>
          <w:color w:val="FF0000"/>
        </w:rPr>
        <w:t xml:space="preserve"> </w:t>
      </w:r>
      <w:r>
        <w:t xml:space="preserve">Punkt 2-6 unntas offentlighet og </w:t>
      </w:r>
      <w:proofErr w:type="spellStart"/>
      <w:r>
        <w:t>evt</w:t>
      </w:r>
      <w:proofErr w:type="spellEnd"/>
      <w:r>
        <w:t xml:space="preserve"> underlegges taushetsplikt – deles kun med NVE/KDS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2"/>
      </w:tblGrid>
      <w:tr w:rsidR="006756F0" w:rsidTr="00712530">
        <w:tc>
          <w:tcPr>
            <w:tcW w:w="2338" w:type="dxa"/>
            <w:shd w:val="clear" w:color="auto" w:fill="FFEBEB"/>
          </w:tcPr>
          <w:p w:rsidR="006756F0" w:rsidRDefault="006756F0" w:rsidP="006756F0">
            <w:pPr>
              <w:rPr>
                <w:b/>
              </w:rPr>
            </w:pPr>
            <w:r>
              <w:rPr>
                <w:b/>
              </w:rPr>
              <w:t>Sensitiv rapport?</w:t>
            </w:r>
          </w:p>
        </w:tc>
        <w:tc>
          <w:tcPr>
            <w:tcW w:w="6872" w:type="dxa"/>
            <w:shd w:val="clear" w:color="auto" w:fill="auto"/>
          </w:tcPr>
          <w:p w:rsidR="006756F0" w:rsidRPr="0058129F" w:rsidRDefault="006756F0" w:rsidP="006756F0">
            <w:pPr>
              <w:rPr>
                <w:b/>
              </w:rPr>
            </w:pPr>
            <w:r w:rsidRPr="00535C49">
              <w:t xml:space="preserve">Ved kryss </w:t>
            </w:r>
            <w:r w:rsidRPr="00535C49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535C49">
              <w:instrText xml:space="preserve"> FORMCHECKBOX </w:instrText>
            </w:r>
            <w:r w:rsidR="007F25B6">
              <w:fldChar w:fldCharType="separate"/>
            </w:r>
            <w:r w:rsidRPr="00535C49">
              <w:fldChar w:fldCharType="end"/>
            </w:r>
            <w:bookmarkEnd w:id="1"/>
            <w:r w:rsidRPr="00535C49">
              <w:t xml:space="preserve"> er rapporten </w:t>
            </w:r>
            <w:r w:rsidRPr="00535C49">
              <w:rPr>
                <w:u w:val="single"/>
              </w:rPr>
              <w:t>Underlagt taushetsplikt</w:t>
            </w:r>
            <w:r w:rsidRPr="00535C49">
              <w:t xml:space="preserve"> etter energiloven § 9-3 </w:t>
            </w:r>
            <w:proofErr w:type="spellStart"/>
            <w:r w:rsidRPr="00535C49">
              <w:t>jf</w:t>
            </w:r>
            <w:proofErr w:type="spellEnd"/>
            <w:r w:rsidRPr="00535C49">
              <w:t xml:space="preserve"> </w:t>
            </w:r>
            <w:proofErr w:type="spellStart"/>
            <w:r w:rsidRPr="00535C49">
              <w:t>beredskapsforskriften</w:t>
            </w:r>
            <w:proofErr w:type="spellEnd"/>
            <w:r w:rsidRPr="00535C49">
              <w:t xml:space="preserve"> (</w:t>
            </w:r>
            <w:proofErr w:type="spellStart"/>
            <w:r w:rsidRPr="00535C49">
              <w:t>bfe</w:t>
            </w:r>
            <w:proofErr w:type="spellEnd"/>
            <w:r w:rsidRPr="00535C49">
              <w:t xml:space="preserve">)  § 6-2. Unntatt fra innsyn etter </w:t>
            </w:r>
            <w:proofErr w:type="spellStart"/>
            <w:r w:rsidRPr="00535C49">
              <w:t>offentleglova</w:t>
            </w:r>
            <w:proofErr w:type="spellEnd"/>
            <w:r w:rsidRPr="00535C49">
              <w:t xml:space="preserve"> § 13.</w:t>
            </w:r>
          </w:p>
        </w:tc>
      </w:tr>
      <w:tr w:rsidR="000F5C4A" w:rsidTr="00430B89">
        <w:trPr>
          <w:trHeight w:val="1224"/>
        </w:trPr>
        <w:tc>
          <w:tcPr>
            <w:tcW w:w="2338" w:type="dxa"/>
            <w:shd w:val="clear" w:color="auto" w:fill="FFEBEB"/>
          </w:tcPr>
          <w:p w:rsidR="000F5C4A" w:rsidRDefault="000F5C4A" w:rsidP="00B75F21">
            <w:pPr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Tiltak vi har iverksatt</w:t>
            </w:r>
          </w:p>
          <w:p w:rsidR="000F5C4A" w:rsidRPr="004934BE" w:rsidRDefault="00091743" w:rsidP="004934BE">
            <w:pPr>
              <w:pStyle w:val="Listeavsnitt"/>
              <w:numPr>
                <w:ilvl w:val="0"/>
                <w:numId w:val="15"/>
              </w:numPr>
              <w:rPr>
                <w:sz w:val="18"/>
              </w:rPr>
            </w:pPr>
            <w:r w:rsidRPr="004934BE">
              <w:rPr>
                <w:sz w:val="18"/>
              </w:rPr>
              <w:t>Retting/sikring</w:t>
            </w:r>
          </w:p>
          <w:p w:rsidR="00091743" w:rsidRPr="004934BE" w:rsidRDefault="00091743" w:rsidP="004934BE">
            <w:pPr>
              <w:pStyle w:val="Listeavsnitt"/>
              <w:numPr>
                <w:ilvl w:val="0"/>
                <w:numId w:val="15"/>
              </w:numPr>
              <w:rPr>
                <w:sz w:val="18"/>
              </w:rPr>
            </w:pPr>
            <w:r w:rsidRPr="004934BE">
              <w:rPr>
                <w:sz w:val="18"/>
              </w:rPr>
              <w:t>Ressurser</w:t>
            </w:r>
          </w:p>
          <w:p w:rsidR="00091743" w:rsidRDefault="004934BE" w:rsidP="004934BE">
            <w:pPr>
              <w:pStyle w:val="Listeavsnitt"/>
              <w:numPr>
                <w:ilvl w:val="0"/>
                <w:numId w:val="15"/>
              </w:numPr>
              <w:rPr>
                <w:sz w:val="18"/>
              </w:rPr>
            </w:pPr>
            <w:r w:rsidRPr="004934BE">
              <w:rPr>
                <w:sz w:val="18"/>
              </w:rPr>
              <w:t>P</w:t>
            </w:r>
            <w:r w:rsidR="00091743" w:rsidRPr="004934BE">
              <w:rPr>
                <w:sz w:val="18"/>
              </w:rPr>
              <w:t>u</w:t>
            </w:r>
            <w:r>
              <w:rPr>
                <w:sz w:val="18"/>
              </w:rPr>
              <w:t>b</w:t>
            </w:r>
            <w:r w:rsidR="00091743" w:rsidRPr="004934BE">
              <w:rPr>
                <w:sz w:val="18"/>
              </w:rPr>
              <w:t>likumsinfo</w:t>
            </w:r>
            <w:r w:rsidR="00803BC2">
              <w:rPr>
                <w:sz w:val="18"/>
              </w:rPr>
              <w:t xml:space="preserve"> §2-8</w:t>
            </w:r>
          </w:p>
          <w:p w:rsidR="000F5C4A" w:rsidRPr="00430B89" w:rsidRDefault="00425D3A" w:rsidP="00B75F21">
            <w:pPr>
              <w:pStyle w:val="Listeavsnitt"/>
              <w:numPr>
                <w:ilvl w:val="0"/>
                <w:numId w:val="15"/>
              </w:numPr>
              <w:rPr>
                <w:sz w:val="18"/>
              </w:rPr>
            </w:pPr>
            <w:r>
              <w:rPr>
                <w:sz w:val="18"/>
              </w:rPr>
              <w:t>Annet</w:t>
            </w:r>
            <w:r w:rsidR="00087BDD">
              <w:rPr>
                <w:sz w:val="18"/>
              </w:rPr>
              <w:t xml:space="preserve"> relevant</w:t>
            </w:r>
          </w:p>
        </w:tc>
        <w:tc>
          <w:tcPr>
            <w:tcW w:w="6872" w:type="dxa"/>
            <w:shd w:val="clear" w:color="auto" w:fill="auto"/>
          </w:tcPr>
          <w:p w:rsidR="000F5C4A" w:rsidRPr="000F5C4A" w:rsidRDefault="000F5C4A" w:rsidP="00B75F21">
            <w:pPr>
              <w:rPr>
                <w:b/>
                <w:sz w:val="16"/>
                <w:szCs w:val="16"/>
              </w:rPr>
            </w:pPr>
            <w:r w:rsidRPr="000F5C4A">
              <w:rPr>
                <w:b/>
                <w:sz w:val="16"/>
                <w:szCs w:val="16"/>
              </w:rPr>
              <w:t>(tekst)</w:t>
            </w:r>
          </w:p>
          <w:p w:rsidR="000F5C4A" w:rsidRDefault="000F5C4A" w:rsidP="00B75F21">
            <w:pPr>
              <w:rPr>
                <w:b/>
                <w:sz w:val="16"/>
                <w:szCs w:val="16"/>
              </w:rPr>
            </w:pPr>
          </w:p>
          <w:p w:rsidR="00D047DF" w:rsidRDefault="00D047DF" w:rsidP="00B75F21">
            <w:pPr>
              <w:rPr>
                <w:b/>
                <w:sz w:val="16"/>
                <w:szCs w:val="16"/>
              </w:rPr>
            </w:pPr>
          </w:p>
          <w:p w:rsidR="00D047DF" w:rsidRDefault="00D047DF" w:rsidP="00B75F21">
            <w:pPr>
              <w:rPr>
                <w:b/>
                <w:sz w:val="16"/>
                <w:szCs w:val="16"/>
              </w:rPr>
            </w:pPr>
          </w:p>
          <w:p w:rsidR="000F5C4A" w:rsidRPr="000F5C4A" w:rsidRDefault="000F5C4A" w:rsidP="00B75F21">
            <w:pPr>
              <w:rPr>
                <w:b/>
                <w:sz w:val="16"/>
                <w:szCs w:val="16"/>
              </w:rPr>
            </w:pPr>
          </w:p>
          <w:p w:rsidR="000F5C4A" w:rsidRPr="000F5C4A" w:rsidRDefault="000F5C4A" w:rsidP="00B75F21">
            <w:pPr>
              <w:rPr>
                <w:b/>
                <w:sz w:val="16"/>
                <w:szCs w:val="16"/>
              </w:rPr>
            </w:pPr>
          </w:p>
        </w:tc>
      </w:tr>
      <w:tr w:rsidR="000F5C4A" w:rsidTr="00712530">
        <w:tc>
          <w:tcPr>
            <w:tcW w:w="2338" w:type="dxa"/>
            <w:shd w:val="clear" w:color="auto" w:fill="FFEBEB"/>
          </w:tcPr>
          <w:p w:rsidR="000F5C4A" w:rsidRDefault="000F5C4A" w:rsidP="00B75F21">
            <w:pPr>
              <w:rPr>
                <w:b/>
              </w:rPr>
            </w:pPr>
            <w:r>
              <w:rPr>
                <w:b/>
              </w:rPr>
              <w:t>3.   Tiltak som vurderes</w:t>
            </w:r>
          </w:p>
          <w:p w:rsidR="000F5C4A" w:rsidRDefault="00F11405" w:rsidP="00F11405">
            <w:pPr>
              <w:pStyle w:val="Listeavsnitt"/>
              <w:numPr>
                <w:ilvl w:val="0"/>
                <w:numId w:val="19"/>
              </w:numPr>
              <w:rPr>
                <w:sz w:val="18"/>
              </w:rPr>
            </w:pPr>
            <w:r w:rsidRPr="00F11405">
              <w:rPr>
                <w:sz w:val="18"/>
              </w:rPr>
              <w:t>Økt beredskap/</w:t>
            </w:r>
            <w:r w:rsidR="006756F0">
              <w:rPr>
                <w:sz w:val="18"/>
              </w:rPr>
              <w:t xml:space="preserve"> </w:t>
            </w:r>
            <w:r>
              <w:rPr>
                <w:sz w:val="18"/>
              </w:rPr>
              <w:t>rekvirere ressurser</w:t>
            </w:r>
          </w:p>
          <w:p w:rsidR="00F61D9D" w:rsidRPr="00430B89" w:rsidRDefault="009C2193" w:rsidP="00B75F21">
            <w:pPr>
              <w:pStyle w:val="Listeavsnitt"/>
              <w:numPr>
                <w:ilvl w:val="0"/>
                <w:numId w:val="19"/>
              </w:numPr>
              <w:rPr>
                <w:b/>
              </w:rPr>
            </w:pPr>
            <w:r>
              <w:rPr>
                <w:sz w:val="18"/>
              </w:rPr>
              <w:t>A</w:t>
            </w:r>
            <w:r w:rsidR="00F11405" w:rsidRPr="00F11405">
              <w:rPr>
                <w:sz w:val="18"/>
              </w:rPr>
              <w:t>nnet</w:t>
            </w:r>
            <w:r w:rsidR="00087BDD">
              <w:rPr>
                <w:sz w:val="18"/>
              </w:rPr>
              <w:t xml:space="preserve"> relevant</w:t>
            </w:r>
          </w:p>
        </w:tc>
        <w:tc>
          <w:tcPr>
            <w:tcW w:w="6872" w:type="dxa"/>
            <w:shd w:val="clear" w:color="auto" w:fill="auto"/>
          </w:tcPr>
          <w:p w:rsidR="000F5C4A" w:rsidRPr="000F5C4A" w:rsidRDefault="000F5C4A" w:rsidP="00B75F21">
            <w:pPr>
              <w:rPr>
                <w:b/>
                <w:sz w:val="16"/>
                <w:szCs w:val="16"/>
              </w:rPr>
            </w:pPr>
            <w:r w:rsidRPr="000F5C4A">
              <w:rPr>
                <w:b/>
                <w:sz w:val="16"/>
                <w:szCs w:val="16"/>
              </w:rPr>
              <w:t>(tekst)</w:t>
            </w:r>
          </w:p>
          <w:p w:rsidR="000F5C4A" w:rsidRDefault="000F5C4A" w:rsidP="00B75F21">
            <w:pPr>
              <w:rPr>
                <w:b/>
                <w:sz w:val="16"/>
                <w:szCs w:val="16"/>
              </w:rPr>
            </w:pPr>
          </w:p>
          <w:p w:rsidR="000F5C4A" w:rsidRPr="000F5C4A" w:rsidRDefault="000F5C4A" w:rsidP="00B75F21">
            <w:pPr>
              <w:rPr>
                <w:b/>
                <w:sz w:val="16"/>
                <w:szCs w:val="16"/>
              </w:rPr>
            </w:pPr>
          </w:p>
          <w:p w:rsidR="000F5C4A" w:rsidRDefault="000F5C4A" w:rsidP="00B75F21">
            <w:pPr>
              <w:rPr>
                <w:b/>
                <w:sz w:val="16"/>
                <w:szCs w:val="16"/>
              </w:rPr>
            </w:pPr>
          </w:p>
          <w:p w:rsidR="00430B89" w:rsidRPr="000F5C4A" w:rsidRDefault="00430B89" w:rsidP="00B75F21">
            <w:pPr>
              <w:rPr>
                <w:b/>
                <w:sz w:val="16"/>
                <w:szCs w:val="16"/>
              </w:rPr>
            </w:pPr>
          </w:p>
          <w:p w:rsidR="000F5C4A" w:rsidRPr="000F5C4A" w:rsidRDefault="000F5C4A" w:rsidP="00B75F21">
            <w:pPr>
              <w:rPr>
                <w:b/>
                <w:sz w:val="16"/>
                <w:szCs w:val="16"/>
              </w:rPr>
            </w:pPr>
          </w:p>
        </w:tc>
      </w:tr>
      <w:tr w:rsidR="000F5C4A" w:rsidTr="00712530">
        <w:tc>
          <w:tcPr>
            <w:tcW w:w="2338" w:type="dxa"/>
            <w:shd w:val="clear" w:color="auto" w:fill="FFEBEB"/>
          </w:tcPr>
          <w:p w:rsidR="00F61D9D" w:rsidRDefault="000F5C4A" w:rsidP="00F61D9D">
            <w:pPr>
              <w:numPr>
                <w:ilvl w:val="0"/>
                <w:numId w:val="4"/>
              </w:numPr>
            </w:pPr>
            <w:r w:rsidRPr="004934BE">
              <w:rPr>
                <w:b/>
              </w:rPr>
              <w:t>Etablert kriseledelse</w:t>
            </w:r>
            <w:r w:rsidR="009314F1">
              <w:rPr>
                <w:b/>
              </w:rPr>
              <w:t>?</w:t>
            </w:r>
          </w:p>
          <w:p w:rsidR="009314F1" w:rsidRPr="009314F1" w:rsidRDefault="009314F1" w:rsidP="00B75F21">
            <w:pPr>
              <w:pStyle w:val="Listeavsnitt"/>
              <w:numPr>
                <w:ilvl w:val="0"/>
                <w:numId w:val="16"/>
              </w:numPr>
            </w:pPr>
            <w:r>
              <w:t>Ja/nei</w:t>
            </w:r>
          </w:p>
          <w:p w:rsidR="000F5C4A" w:rsidRPr="00F11405" w:rsidRDefault="006F7431" w:rsidP="00B75F21">
            <w:pPr>
              <w:pStyle w:val="Listeavsnitt"/>
              <w:numPr>
                <w:ilvl w:val="0"/>
                <w:numId w:val="16"/>
              </w:numPr>
            </w:pPr>
            <w:r>
              <w:rPr>
                <w:sz w:val="18"/>
              </w:rPr>
              <w:t>E</w:t>
            </w:r>
            <w:r w:rsidR="00F61D9D" w:rsidRPr="00F11405">
              <w:rPr>
                <w:sz w:val="18"/>
              </w:rPr>
              <w:t>tablert kontakt med andre</w:t>
            </w:r>
            <w:r w:rsidR="008D1291" w:rsidRPr="00F11405">
              <w:rPr>
                <w:sz w:val="18"/>
              </w:rPr>
              <w:t xml:space="preserve"> kriseledelser</w:t>
            </w:r>
            <w:r w:rsidR="00182ACB" w:rsidRPr="00F11405">
              <w:rPr>
                <w:sz w:val="18"/>
              </w:rPr>
              <w:t xml:space="preserve"> i og utenfor KBO</w:t>
            </w:r>
            <w:r w:rsidR="00F61D9D" w:rsidRPr="00F11405">
              <w:rPr>
                <w:sz w:val="18"/>
              </w:rPr>
              <w:t>?</w:t>
            </w:r>
          </w:p>
          <w:p w:rsidR="00F11405" w:rsidRPr="00F11405" w:rsidRDefault="009C2193" w:rsidP="00B75F21">
            <w:pPr>
              <w:pStyle w:val="Listeavsnitt"/>
              <w:numPr>
                <w:ilvl w:val="0"/>
                <w:numId w:val="16"/>
              </w:numPr>
            </w:pPr>
            <w:r>
              <w:rPr>
                <w:sz w:val="18"/>
              </w:rPr>
              <w:t>A</w:t>
            </w:r>
            <w:r w:rsidR="00F11405">
              <w:rPr>
                <w:sz w:val="18"/>
              </w:rPr>
              <w:t>nnet</w:t>
            </w:r>
            <w:r w:rsidR="00087BDD">
              <w:rPr>
                <w:sz w:val="18"/>
              </w:rPr>
              <w:t xml:space="preserve"> relevant</w:t>
            </w:r>
          </w:p>
          <w:p w:rsidR="000F5C4A" w:rsidRDefault="000F5C4A" w:rsidP="00B75F21">
            <w:pPr>
              <w:rPr>
                <w:b/>
              </w:rPr>
            </w:pPr>
          </w:p>
        </w:tc>
        <w:tc>
          <w:tcPr>
            <w:tcW w:w="6872" w:type="dxa"/>
            <w:shd w:val="clear" w:color="auto" w:fill="auto"/>
          </w:tcPr>
          <w:p w:rsidR="000F5C4A" w:rsidRPr="000F5C4A" w:rsidRDefault="000F5C4A" w:rsidP="00B75F21">
            <w:pPr>
              <w:rPr>
                <w:b/>
                <w:sz w:val="16"/>
                <w:szCs w:val="16"/>
              </w:rPr>
            </w:pPr>
            <w:r w:rsidRPr="000F5C4A">
              <w:rPr>
                <w:b/>
                <w:sz w:val="16"/>
                <w:szCs w:val="16"/>
              </w:rPr>
              <w:t>(tekst)</w:t>
            </w:r>
          </w:p>
          <w:p w:rsidR="000F5C4A" w:rsidRDefault="000F5C4A" w:rsidP="00B75F21">
            <w:pPr>
              <w:rPr>
                <w:b/>
                <w:sz w:val="16"/>
                <w:szCs w:val="16"/>
              </w:rPr>
            </w:pPr>
          </w:p>
          <w:p w:rsidR="000F5C4A" w:rsidRPr="000F5C4A" w:rsidRDefault="000F5C4A" w:rsidP="00B75F21">
            <w:pPr>
              <w:rPr>
                <w:b/>
                <w:sz w:val="16"/>
                <w:szCs w:val="16"/>
              </w:rPr>
            </w:pPr>
          </w:p>
          <w:p w:rsidR="000F5C4A" w:rsidRPr="000F5C4A" w:rsidRDefault="000F5C4A" w:rsidP="00B75F21">
            <w:pPr>
              <w:rPr>
                <w:b/>
                <w:sz w:val="16"/>
                <w:szCs w:val="16"/>
              </w:rPr>
            </w:pPr>
          </w:p>
          <w:p w:rsidR="000F5C4A" w:rsidRDefault="000F5C4A" w:rsidP="00B75F21">
            <w:pPr>
              <w:rPr>
                <w:b/>
                <w:sz w:val="16"/>
                <w:szCs w:val="16"/>
              </w:rPr>
            </w:pPr>
          </w:p>
          <w:p w:rsidR="00D047DF" w:rsidRDefault="00D047DF" w:rsidP="00B75F21">
            <w:pPr>
              <w:rPr>
                <w:b/>
                <w:sz w:val="16"/>
                <w:szCs w:val="16"/>
              </w:rPr>
            </w:pPr>
          </w:p>
          <w:p w:rsidR="00D047DF" w:rsidRDefault="00D047DF" w:rsidP="00B75F21">
            <w:pPr>
              <w:rPr>
                <w:b/>
                <w:sz w:val="16"/>
                <w:szCs w:val="16"/>
              </w:rPr>
            </w:pPr>
          </w:p>
          <w:p w:rsidR="00D047DF" w:rsidRPr="000F5C4A" w:rsidRDefault="00D047DF" w:rsidP="00B75F21">
            <w:pPr>
              <w:rPr>
                <w:b/>
                <w:sz w:val="16"/>
                <w:szCs w:val="16"/>
              </w:rPr>
            </w:pPr>
          </w:p>
        </w:tc>
      </w:tr>
      <w:tr w:rsidR="000F5C4A" w:rsidTr="00712530">
        <w:tc>
          <w:tcPr>
            <w:tcW w:w="2338" w:type="dxa"/>
            <w:shd w:val="clear" w:color="auto" w:fill="FFEBEB"/>
          </w:tcPr>
          <w:p w:rsidR="000F5C4A" w:rsidRDefault="000F5C4A" w:rsidP="00B75F21">
            <w:pPr>
              <w:numPr>
                <w:ilvl w:val="0"/>
                <w:numId w:val="5"/>
              </w:numPr>
            </w:pPr>
            <w:r w:rsidRPr="004934BE">
              <w:rPr>
                <w:b/>
              </w:rPr>
              <w:t>Udekkede behov</w:t>
            </w:r>
          </w:p>
          <w:p w:rsidR="00F61D9D" w:rsidRDefault="00EC2156" w:rsidP="004934BE">
            <w:pPr>
              <w:pStyle w:val="Listeavsnitt"/>
              <w:numPr>
                <w:ilvl w:val="0"/>
                <w:numId w:val="17"/>
              </w:numPr>
              <w:rPr>
                <w:sz w:val="18"/>
              </w:rPr>
            </w:pPr>
            <w:r>
              <w:rPr>
                <w:sz w:val="18"/>
              </w:rPr>
              <w:t>Udekte behov</w:t>
            </w:r>
            <w:r w:rsidR="00F61D9D" w:rsidRPr="00F61D9D">
              <w:rPr>
                <w:sz w:val="18"/>
              </w:rPr>
              <w:t>?</w:t>
            </w:r>
          </w:p>
          <w:p w:rsidR="00425D3A" w:rsidRDefault="00425D3A" w:rsidP="004934BE">
            <w:pPr>
              <w:pStyle w:val="Listeavsnitt"/>
              <w:numPr>
                <w:ilvl w:val="0"/>
                <w:numId w:val="17"/>
              </w:numPr>
              <w:rPr>
                <w:sz w:val="18"/>
              </w:rPr>
            </w:pPr>
            <w:r>
              <w:rPr>
                <w:sz w:val="18"/>
              </w:rPr>
              <w:t>Trenger bistand</w:t>
            </w:r>
            <w:r w:rsidR="00EC2156">
              <w:rPr>
                <w:sz w:val="18"/>
              </w:rPr>
              <w:t xml:space="preserve"> fra KBO/andre</w:t>
            </w:r>
            <w:r>
              <w:rPr>
                <w:sz w:val="18"/>
              </w:rPr>
              <w:t>?</w:t>
            </w:r>
          </w:p>
          <w:p w:rsidR="0025744C" w:rsidRPr="00F61D9D" w:rsidRDefault="0025744C" w:rsidP="004934BE">
            <w:pPr>
              <w:pStyle w:val="Listeavsnitt"/>
              <w:numPr>
                <w:ilvl w:val="0"/>
                <w:numId w:val="17"/>
              </w:numPr>
              <w:rPr>
                <w:sz w:val="18"/>
              </w:rPr>
            </w:pPr>
            <w:r>
              <w:rPr>
                <w:sz w:val="18"/>
              </w:rPr>
              <w:t>Konsekvens av udekket behov</w:t>
            </w:r>
            <w:r w:rsidR="00EC2156">
              <w:rPr>
                <w:sz w:val="18"/>
              </w:rPr>
              <w:t>?</w:t>
            </w:r>
          </w:p>
          <w:p w:rsidR="000F5C4A" w:rsidRDefault="000F5C4A" w:rsidP="00B75F21">
            <w:pPr>
              <w:rPr>
                <w:b/>
              </w:rPr>
            </w:pPr>
          </w:p>
        </w:tc>
        <w:tc>
          <w:tcPr>
            <w:tcW w:w="6872" w:type="dxa"/>
            <w:shd w:val="clear" w:color="auto" w:fill="auto"/>
          </w:tcPr>
          <w:p w:rsidR="000F5C4A" w:rsidRPr="000F5C4A" w:rsidRDefault="000F5C4A" w:rsidP="00B75F21">
            <w:pPr>
              <w:rPr>
                <w:b/>
                <w:sz w:val="16"/>
                <w:szCs w:val="16"/>
              </w:rPr>
            </w:pPr>
            <w:r w:rsidRPr="000F5C4A">
              <w:rPr>
                <w:b/>
                <w:sz w:val="16"/>
                <w:szCs w:val="16"/>
              </w:rPr>
              <w:t>(tekst)</w:t>
            </w:r>
          </w:p>
          <w:p w:rsidR="000F5C4A" w:rsidRPr="000F5C4A" w:rsidRDefault="000F5C4A" w:rsidP="00B75F21">
            <w:pPr>
              <w:rPr>
                <w:b/>
                <w:sz w:val="16"/>
                <w:szCs w:val="16"/>
              </w:rPr>
            </w:pPr>
          </w:p>
          <w:p w:rsidR="000F5C4A" w:rsidRDefault="000F5C4A" w:rsidP="00B75F21">
            <w:pPr>
              <w:rPr>
                <w:b/>
                <w:sz w:val="16"/>
                <w:szCs w:val="16"/>
              </w:rPr>
            </w:pPr>
          </w:p>
          <w:p w:rsidR="00D047DF" w:rsidRDefault="00D047DF" w:rsidP="00B75F21">
            <w:pPr>
              <w:rPr>
                <w:b/>
                <w:sz w:val="16"/>
                <w:szCs w:val="16"/>
              </w:rPr>
            </w:pPr>
          </w:p>
          <w:p w:rsidR="00D047DF" w:rsidRDefault="00D047DF" w:rsidP="00B75F21">
            <w:pPr>
              <w:rPr>
                <w:b/>
                <w:sz w:val="16"/>
                <w:szCs w:val="16"/>
              </w:rPr>
            </w:pPr>
          </w:p>
          <w:p w:rsidR="000F5C4A" w:rsidRPr="000F5C4A" w:rsidRDefault="000F5C4A" w:rsidP="00B75F21">
            <w:pPr>
              <w:rPr>
                <w:b/>
                <w:sz w:val="16"/>
                <w:szCs w:val="16"/>
              </w:rPr>
            </w:pPr>
          </w:p>
          <w:p w:rsidR="000F5C4A" w:rsidRPr="000F5C4A" w:rsidRDefault="000F5C4A" w:rsidP="00B75F21">
            <w:pPr>
              <w:rPr>
                <w:b/>
                <w:sz w:val="16"/>
                <w:szCs w:val="16"/>
              </w:rPr>
            </w:pPr>
          </w:p>
        </w:tc>
      </w:tr>
      <w:tr w:rsidR="00803BC2" w:rsidTr="00712530">
        <w:trPr>
          <w:trHeight w:val="1928"/>
        </w:trPr>
        <w:tc>
          <w:tcPr>
            <w:tcW w:w="2338" w:type="dxa"/>
            <w:shd w:val="clear" w:color="auto" w:fill="FFEBEB"/>
          </w:tcPr>
          <w:p w:rsidR="00803BC2" w:rsidRDefault="00803BC2" w:rsidP="00B75F21">
            <w:pPr>
              <w:numPr>
                <w:ilvl w:val="0"/>
                <w:numId w:val="6"/>
              </w:numPr>
            </w:pPr>
            <w:r w:rsidRPr="004934BE">
              <w:rPr>
                <w:b/>
              </w:rPr>
              <w:t>Merknader</w:t>
            </w:r>
          </w:p>
          <w:p w:rsidR="0017780D" w:rsidRDefault="009431EA" w:rsidP="006D5BBD">
            <w:pPr>
              <w:pStyle w:val="Listeavsnitt"/>
              <w:numPr>
                <w:ilvl w:val="0"/>
                <w:numId w:val="13"/>
              </w:numPr>
              <w:rPr>
                <w:sz w:val="18"/>
              </w:rPr>
            </w:pPr>
            <w:r>
              <w:rPr>
                <w:sz w:val="18"/>
              </w:rPr>
              <w:t>Angår hvilke</w:t>
            </w:r>
            <w:r w:rsidR="001F68D1">
              <w:rPr>
                <w:sz w:val="18"/>
              </w:rPr>
              <w:t>t</w:t>
            </w:r>
            <w:r>
              <w:rPr>
                <w:sz w:val="18"/>
              </w:rPr>
              <w:t xml:space="preserve"> anlegg</w:t>
            </w:r>
            <w:r w:rsidR="001F68D1">
              <w:rPr>
                <w:sz w:val="18"/>
              </w:rPr>
              <w:t>/</w:t>
            </w:r>
            <w:r w:rsidR="00722F4E">
              <w:rPr>
                <w:sz w:val="18"/>
              </w:rPr>
              <w:t>klasse</w:t>
            </w:r>
            <w:r w:rsidR="00640DB8">
              <w:rPr>
                <w:sz w:val="18"/>
              </w:rPr>
              <w:t>/bygg</w:t>
            </w:r>
            <w:r>
              <w:rPr>
                <w:sz w:val="18"/>
              </w:rPr>
              <w:t xml:space="preserve">? </w:t>
            </w:r>
          </w:p>
          <w:p w:rsidR="009431EA" w:rsidRPr="009C2193" w:rsidRDefault="009431EA" w:rsidP="009431EA">
            <w:pPr>
              <w:pStyle w:val="Listeavsnitt"/>
              <w:numPr>
                <w:ilvl w:val="0"/>
                <w:numId w:val="13"/>
              </w:numPr>
              <w:rPr>
                <w:b/>
              </w:rPr>
            </w:pPr>
            <w:r w:rsidRPr="009C2193">
              <w:rPr>
                <w:sz w:val="18"/>
              </w:rPr>
              <w:t>Forventet utvikling kommende døgn</w:t>
            </w:r>
          </w:p>
          <w:p w:rsidR="009C2193" w:rsidRDefault="0017780D" w:rsidP="006D5BBD">
            <w:pPr>
              <w:pStyle w:val="Listeavsnitt"/>
              <w:numPr>
                <w:ilvl w:val="0"/>
                <w:numId w:val="13"/>
              </w:numPr>
              <w:rPr>
                <w:sz w:val="18"/>
              </w:rPr>
            </w:pPr>
            <w:r>
              <w:rPr>
                <w:sz w:val="18"/>
              </w:rPr>
              <w:t>K</w:t>
            </w:r>
            <w:r w:rsidR="009C2193">
              <w:rPr>
                <w:sz w:val="18"/>
              </w:rPr>
              <w:t>onsekvens for egen virksomhet</w:t>
            </w:r>
          </w:p>
          <w:p w:rsidR="00803BC2" w:rsidRDefault="0017780D" w:rsidP="006D5BBD">
            <w:pPr>
              <w:pStyle w:val="Listeavsnitt"/>
              <w:numPr>
                <w:ilvl w:val="0"/>
                <w:numId w:val="13"/>
              </w:numPr>
              <w:rPr>
                <w:sz w:val="18"/>
              </w:rPr>
            </w:pPr>
            <w:r>
              <w:rPr>
                <w:sz w:val="18"/>
              </w:rPr>
              <w:t>F</w:t>
            </w:r>
            <w:r w:rsidR="00803BC2" w:rsidRPr="00F61D9D">
              <w:rPr>
                <w:sz w:val="18"/>
              </w:rPr>
              <w:t>orhold som KDS/NVE bør være kjent med</w:t>
            </w:r>
          </w:p>
          <w:p w:rsidR="00803BC2" w:rsidRPr="009C2193" w:rsidRDefault="009C2193" w:rsidP="00780401">
            <w:pPr>
              <w:pStyle w:val="Listeavsnitt"/>
              <w:numPr>
                <w:ilvl w:val="0"/>
                <w:numId w:val="13"/>
              </w:numPr>
              <w:rPr>
                <w:b/>
              </w:rPr>
            </w:pPr>
            <w:r>
              <w:rPr>
                <w:sz w:val="18"/>
              </w:rPr>
              <w:t>A</w:t>
            </w:r>
            <w:r w:rsidR="00803BC2" w:rsidRPr="009C2193">
              <w:rPr>
                <w:sz w:val="18"/>
              </w:rPr>
              <w:t>nnet relevant</w:t>
            </w:r>
          </w:p>
          <w:p w:rsidR="00803BC2" w:rsidRDefault="00803BC2" w:rsidP="00B75F21">
            <w:pPr>
              <w:rPr>
                <w:b/>
              </w:rPr>
            </w:pPr>
          </w:p>
        </w:tc>
        <w:tc>
          <w:tcPr>
            <w:tcW w:w="6872" w:type="dxa"/>
            <w:shd w:val="clear" w:color="auto" w:fill="auto"/>
          </w:tcPr>
          <w:p w:rsidR="00803BC2" w:rsidRPr="000F5C4A" w:rsidRDefault="00803BC2" w:rsidP="00B75F21">
            <w:pPr>
              <w:rPr>
                <w:b/>
                <w:sz w:val="16"/>
                <w:szCs w:val="16"/>
              </w:rPr>
            </w:pPr>
            <w:r w:rsidRPr="000F5C4A">
              <w:rPr>
                <w:b/>
                <w:sz w:val="16"/>
                <w:szCs w:val="16"/>
              </w:rPr>
              <w:t>(tekst)</w:t>
            </w:r>
          </w:p>
          <w:p w:rsidR="00803BC2" w:rsidRDefault="00803BC2" w:rsidP="00B75F21">
            <w:pPr>
              <w:rPr>
                <w:b/>
                <w:sz w:val="16"/>
                <w:szCs w:val="16"/>
              </w:rPr>
            </w:pPr>
          </w:p>
          <w:p w:rsidR="00803BC2" w:rsidRDefault="00803BC2" w:rsidP="00B75F21">
            <w:pPr>
              <w:rPr>
                <w:b/>
                <w:sz w:val="16"/>
                <w:szCs w:val="16"/>
              </w:rPr>
            </w:pPr>
          </w:p>
          <w:p w:rsidR="00803BC2" w:rsidRDefault="00803BC2" w:rsidP="00B75F21">
            <w:pPr>
              <w:rPr>
                <w:b/>
                <w:sz w:val="16"/>
                <w:szCs w:val="16"/>
              </w:rPr>
            </w:pPr>
          </w:p>
          <w:p w:rsidR="00803BC2" w:rsidRDefault="00803BC2" w:rsidP="00B75F21">
            <w:pPr>
              <w:rPr>
                <w:b/>
                <w:sz w:val="16"/>
                <w:szCs w:val="16"/>
              </w:rPr>
            </w:pPr>
          </w:p>
          <w:p w:rsidR="00803BC2" w:rsidRDefault="00803BC2" w:rsidP="00B75F21">
            <w:pPr>
              <w:rPr>
                <w:b/>
                <w:sz w:val="16"/>
                <w:szCs w:val="16"/>
              </w:rPr>
            </w:pPr>
          </w:p>
          <w:p w:rsidR="00803BC2" w:rsidRDefault="00803BC2" w:rsidP="00B75F21">
            <w:pPr>
              <w:rPr>
                <w:b/>
                <w:sz w:val="16"/>
                <w:szCs w:val="16"/>
              </w:rPr>
            </w:pPr>
          </w:p>
          <w:p w:rsidR="00D047DF" w:rsidRDefault="00D047DF" w:rsidP="00B75F21">
            <w:pPr>
              <w:rPr>
                <w:b/>
                <w:sz w:val="16"/>
                <w:szCs w:val="16"/>
              </w:rPr>
            </w:pPr>
          </w:p>
          <w:p w:rsidR="009431EA" w:rsidRDefault="009431EA" w:rsidP="00B75F21">
            <w:pPr>
              <w:rPr>
                <w:b/>
                <w:sz w:val="16"/>
                <w:szCs w:val="16"/>
              </w:rPr>
            </w:pPr>
          </w:p>
          <w:p w:rsidR="009431EA" w:rsidRDefault="009431EA" w:rsidP="00B75F21">
            <w:pPr>
              <w:rPr>
                <w:b/>
                <w:sz w:val="16"/>
                <w:szCs w:val="16"/>
              </w:rPr>
            </w:pPr>
          </w:p>
          <w:p w:rsidR="009431EA" w:rsidRDefault="009431EA" w:rsidP="00B75F21">
            <w:pPr>
              <w:rPr>
                <w:b/>
                <w:sz w:val="16"/>
                <w:szCs w:val="16"/>
              </w:rPr>
            </w:pPr>
          </w:p>
          <w:p w:rsidR="009431EA" w:rsidRDefault="009431EA" w:rsidP="00B75F21">
            <w:pPr>
              <w:rPr>
                <w:b/>
                <w:sz w:val="16"/>
                <w:szCs w:val="16"/>
              </w:rPr>
            </w:pPr>
          </w:p>
          <w:p w:rsidR="00D047DF" w:rsidRPr="000F5C4A" w:rsidRDefault="00D047DF" w:rsidP="00B75F21">
            <w:pPr>
              <w:rPr>
                <w:b/>
                <w:sz w:val="16"/>
                <w:szCs w:val="16"/>
              </w:rPr>
            </w:pPr>
          </w:p>
        </w:tc>
      </w:tr>
    </w:tbl>
    <w:p w:rsidR="004934BE" w:rsidRDefault="004934BE" w:rsidP="000F5C4A">
      <w:pPr>
        <w:rPr>
          <w:b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900682" w:rsidTr="00712530">
        <w:trPr>
          <w:trHeight w:val="348"/>
        </w:trPr>
        <w:tc>
          <w:tcPr>
            <w:tcW w:w="4605" w:type="dxa"/>
          </w:tcPr>
          <w:p w:rsidR="00900682" w:rsidRDefault="00900682" w:rsidP="00900682">
            <w:pPr>
              <w:rPr>
                <w:b/>
              </w:rPr>
            </w:pPr>
            <w:r>
              <w:rPr>
                <w:b/>
              </w:rPr>
              <w:t>Skrevet av:</w:t>
            </w:r>
          </w:p>
        </w:tc>
        <w:tc>
          <w:tcPr>
            <w:tcW w:w="4605" w:type="dxa"/>
          </w:tcPr>
          <w:p w:rsidR="00900682" w:rsidRDefault="00900682" w:rsidP="00900682">
            <w:pPr>
              <w:rPr>
                <w:b/>
              </w:rPr>
            </w:pPr>
            <w:r>
              <w:rPr>
                <w:b/>
              </w:rPr>
              <w:t>Godkjent av:</w:t>
            </w:r>
          </w:p>
        </w:tc>
      </w:tr>
    </w:tbl>
    <w:p w:rsidR="000F5C4A" w:rsidRPr="00900682" w:rsidRDefault="000F5C4A" w:rsidP="000F5C4A">
      <w:pPr>
        <w:rPr>
          <w:b/>
        </w:rPr>
      </w:pPr>
    </w:p>
    <w:p w:rsidR="00280682" w:rsidRDefault="00280682">
      <w:pPr>
        <w:rPr>
          <w:szCs w:val="24"/>
        </w:rPr>
      </w:pPr>
    </w:p>
    <w:p w:rsidR="00280682" w:rsidRDefault="00280682">
      <w:pPr>
        <w:rPr>
          <w:szCs w:val="24"/>
        </w:rPr>
      </w:pPr>
    </w:p>
    <w:p w:rsidR="008D1291" w:rsidRDefault="00956512">
      <w:pPr>
        <w:rPr>
          <w:bCs/>
          <w:szCs w:val="24"/>
        </w:rPr>
      </w:pPr>
      <w:r w:rsidRPr="00900682">
        <w:rPr>
          <w:szCs w:val="24"/>
        </w:rPr>
        <w:t xml:space="preserve">Når og hva som skal varsles fremgår av bestemmelsen i </w:t>
      </w:r>
      <w:r w:rsidR="000C0D59" w:rsidRPr="00D97D34">
        <w:rPr>
          <w:bCs/>
          <w:i/>
          <w:szCs w:val="24"/>
        </w:rPr>
        <w:t>f</w:t>
      </w:r>
      <w:r w:rsidRPr="00D97D34">
        <w:rPr>
          <w:bCs/>
          <w:i/>
          <w:szCs w:val="24"/>
        </w:rPr>
        <w:t>orskrift om forebyggende sikkerhet og beredskap i energiforsyningen (beredskaps</w:t>
      </w:r>
      <w:r w:rsidR="00A11238" w:rsidRPr="00D97D34">
        <w:rPr>
          <w:bCs/>
          <w:i/>
          <w:szCs w:val="24"/>
        </w:rPr>
        <w:t>forskriften</w:t>
      </w:r>
      <w:r w:rsidRPr="00D97D34">
        <w:rPr>
          <w:bCs/>
          <w:i/>
          <w:szCs w:val="24"/>
        </w:rPr>
        <w:t>)</w:t>
      </w:r>
      <w:r w:rsidR="00D11075" w:rsidRPr="00900682">
        <w:rPr>
          <w:bCs/>
          <w:szCs w:val="24"/>
        </w:rPr>
        <w:t>.</w:t>
      </w:r>
    </w:p>
    <w:p w:rsidR="00280682" w:rsidRPr="00900682" w:rsidRDefault="00280682">
      <w:pPr>
        <w:rPr>
          <w:bCs/>
          <w:szCs w:val="24"/>
        </w:rPr>
      </w:pPr>
    </w:p>
    <w:p w:rsidR="00D11075" w:rsidRPr="009619C4" w:rsidRDefault="00D11075">
      <w:pPr>
        <w:rPr>
          <w:b/>
          <w:bCs/>
          <w:szCs w:val="24"/>
          <w:u w:val="single"/>
        </w:rPr>
      </w:pPr>
      <w:r w:rsidRPr="009619C4">
        <w:rPr>
          <w:b/>
          <w:bCs/>
          <w:szCs w:val="24"/>
          <w:u w:val="single"/>
        </w:rPr>
        <w:t xml:space="preserve">Plikten er </w:t>
      </w:r>
      <w:r w:rsidRPr="009619C4">
        <w:rPr>
          <w:b/>
          <w:bCs/>
          <w:sz w:val="22"/>
          <w:szCs w:val="24"/>
          <w:u w:val="single"/>
        </w:rPr>
        <w:t>todel</w:t>
      </w:r>
      <w:r w:rsidR="009619C4">
        <w:rPr>
          <w:b/>
          <w:bCs/>
          <w:sz w:val="22"/>
          <w:szCs w:val="24"/>
          <w:u w:val="single"/>
        </w:rPr>
        <w:t>t</w:t>
      </w:r>
      <w:r w:rsidRPr="009619C4">
        <w:rPr>
          <w:b/>
          <w:bCs/>
          <w:szCs w:val="24"/>
          <w:u w:val="single"/>
        </w:rPr>
        <w:t xml:space="preserve">: </w:t>
      </w:r>
    </w:p>
    <w:p w:rsidR="00280682" w:rsidRDefault="00D11075" w:rsidP="00803BC2">
      <w:pPr>
        <w:pStyle w:val="Listeavsnitt"/>
        <w:numPr>
          <w:ilvl w:val="0"/>
          <w:numId w:val="20"/>
        </w:numPr>
        <w:rPr>
          <w:bCs/>
          <w:szCs w:val="24"/>
        </w:rPr>
      </w:pPr>
      <w:r w:rsidRPr="009619C4">
        <w:rPr>
          <w:b/>
          <w:bCs/>
          <w:szCs w:val="24"/>
        </w:rPr>
        <w:t>Varsle</w:t>
      </w:r>
      <w:r w:rsidR="00280682">
        <w:rPr>
          <w:bCs/>
          <w:szCs w:val="24"/>
        </w:rPr>
        <w:t xml:space="preserve"> (og oppdatere</w:t>
      </w:r>
      <w:r w:rsidR="00BC1C19">
        <w:rPr>
          <w:bCs/>
          <w:szCs w:val="24"/>
        </w:rPr>
        <w:t xml:space="preserve"> status</w:t>
      </w:r>
      <w:r w:rsidR="00280682">
        <w:rPr>
          <w:bCs/>
          <w:szCs w:val="24"/>
        </w:rPr>
        <w:t>)</w:t>
      </w:r>
      <w:r w:rsidRPr="00900682">
        <w:rPr>
          <w:bCs/>
          <w:szCs w:val="24"/>
        </w:rPr>
        <w:t xml:space="preserve"> umiddelbart til NVE</w:t>
      </w:r>
      <w:r w:rsidR="00860E77">
        <w:rPr>
          <w:bCs/>
          <w:szCs w:val="24"/>
        </w:rPr>
        <w:t xml:space="preserve"> og KDS</w:t>
      </w:r>
      <w:r w:rsidRPr="00900682">
        <w:rPr>
          <w:bCs/>
          <w:szCs w:val="24"/>
        </w:rPr>
        <w:t xml:space="preserve"> ved ekstraordinære </w:t>
      </w:r>
      <w:r w:rsidR="00803BC2" w:rsidRPr="00900682">
        <w:rPr>
          <w:bCs/>
          <w:szCs w:val="24"/>
        </w:rPr>
        <w:t>hendelser</w:t>
      </w:r>
      <w:r w:rsidRPr="00900682">
        <w:rPr>
          <w:bCs/>
          <w:szCs w:val="24"/>
        </w:rPr>
        <w:t xml:space="preserve"> (stø</w:t>
      </w:r>
      <w:r w:rsidR="00803BC2" w:rsidRPr="00900682">
        <w:rPr>
          <w:bCs/>
          <w:szCs w:val="24"/>
        </w:rPr>
        <w:t>r</w:t>
      </w:r>
      <w:r w:rsidRPr="00900682">
        <w:rPr>
          <w:bCs/>
          <w:szCs w:val="24"/>
        </w:rPr>
        <w:t xml:space="preserve">re </w:t>
      </w:r>
      <w:r w:rsidR="00280682">
        <w:rPr>
          <w:bCs/>
          <w:szCs w:val="24"/>
        </w:rPr>
        <w:t>avbrudd</w:t>
      </w:r>
      <w:r w:rsidRPr="00900682">
        <w:rPr>
          <w:bCs/>
          <w:szCs w:val="24"/>
        </w:rPr>
        <w:t>, akutte trusler mot forsyningssikkerheten</w:t>
      </w:r>
      <w:r w:rsidR="00803BC2" w:rsidRPr="00900682">
        <w:rPr>
          <w:bCs/>
          <w:szCs w:val="24"/>
        </w:rPr>
        <w:t>, utfall av viktige kunder/</w:t>
      </w:r>
      <w:r w:rsidR="00900682" w:rsidRPr="00900682">
        <w:rPr>
          <w:bCs/>
          <w:szCs w:val="24"/>
        </w:rPr>
        <w:t>samfunnskritiske</w:t>
      </w:r>
      <w:r w:rsidR="00803BC2" w:rsidRPr="00900682">
        <w:rPr>
          <w:bCs/>
          <w:szCs w:val="24"/>
        </w:rPr>
        <w:t xml:space="preserve"> kunder</w:t>
      </w:r>
      <w:r w:rsidRPr="00900682">
        <w:rPr>
          <w:bCs/>
          <w:szCs w:val="24"/>
        </w:rPr>
        <w:t xml:space="preserve"> mv,</w:t>
      </w:r>
      <w:r w:rsidR="00803BC2" w:rsidRPr="00900682">
        <w:rPr>
          <w:bCs/>
          <w:szCs w:val="24"/>
        </w:rPr>
        <w:t xml:space="preserve">). </w:t>
      </w:r>
    </w:p>
    <w:p w:rsidR="00803BC2" w:rsidRDefault="00093D0B" w:rsidP="00280682">
      <w:pPr>
        <w:pStyle w:val="Listeavsnitt"/>
        <w:numPr>
          <w:ilvl w:val="1"/>
          <w:numId w:val="20"/>
        </w:numPr>
        <w:rPr>
          <w:bCs/>
          <w:szCs w:val="24"/>
        </w:rPr>
      </w:pPr>
      <w:r>
        <w:rPr>
          <w:bCs/>
          <w:szCs w:val="24"/>
        </w:rPr>
        <w:t>Pågang fra media er e</w:t>
      </w:r>
      <w:r w:rsidR="00900682" w:rsidRPr="00900682">
        <w:rPr>
          <w:bCs/>
          <w:szCs w:val="24"/>
        </w:rPr>
        <w:t xml:space="preserve">n fin </w:t>
      </w:r>
      <w:proofErr w:type="spellStart"/>
      <w:r w:rsidR="00087BDD">
        <w:rPr>
          <w:bCs/>
          <w:szCs w:val="24"/>
        </w:rPr>
        <w:t>tilleggs</w:t>
      </w:r>
      <w:r w:rsidR="00900682" w:rsidRPr="00900682">
        <w:rPr>
          <w:bCs/>
          <w:szCs w:val="24"/>
        </w:rPr>
        <w:t>indikator</w:t>
      </w:r>
      <w:proofErr w:type="spellEnd"/>
      <w:r w:rsidR="00900682" w:rsidRPr="00900682">
        <w:rPr>
          <w:bCs/>
          <w:szCs w:val="24"/>
        </w:rPr>
        <w:t xml:space="preserve"> på at man b</w:t>
      </w:r>
      <w:r w:rsidR="00BC1C19">
        <w:rPr>
          <w:bCs/>
          <w:szCs w:val="24"/>
        </w:rPr>
        <w:t>ør</w:t>
      </w:r>
      <w:r w:rsidR="00900682" w:rsidRPr="00900682">
        <w:rPr>
          <w:bCs/>
          <w:szCs w:val="24"/>
        </w:rPr>
        <w:t xml:space="preserve"> varsl</w:t>
      </w:r>
      <w:r w:rsidR="00BC1C19">
        <w:rPr>
          <w:bCs/>
          <w:szCs w:val="24"/>
        </w:rPr>
        <w:t>e</w:t>
      </w:r>
      <w:r>
        <w:rPr>
          <w:bCs/>
          <w:szCs w:val="24"/>
        </w:rPr>
        <w:t xml:space="preserve"> NVE</w:t>
      </w:r>
      <w:r w:rsidR="00900682" w:rsidRPr="00900682">
        <w:rPr>
          <w:bCs/>
          <w:szCs w:val="24"/>
        </w:rPr>
        <w:t>.</w:t>
      </w:r>
    </w:p>
    <w:p w:rsidR="00280682" w:rsidRDefault="00093D0B" w:rsidP="00280682">
      <w:pPr>
        <w:pStyle w:val="Listeavsnitt"/>
        <w:numPr>
          <w:ilvl w:val="1"/>
          <w:numId w:val="20"/>
        </w:numPr>
        <w:rPr>
          <w:bCs/>
          <w:szCs w:val="24"/>
        </w:rPr>
      </w:pPr>
      <w:r>
        <w:rPr>
          <w:bCs/>
          <w:szCs w:val="24"/>
        </w:rPr>
        <w:t>B</w:t>
      </w:r>
      <w:r w:rsidR="00280682">
        <w:rPr>
          <w:bCs/>
          <w:szCs w:val="24"/>
        </w:rPr>
        <w:t xml:space="preserve">ehov for løpende </w:t>
      </w:r>
      <w:r w:rsidR="00087BDD">
        <w:rPr>
          <w:bCs/>
          <w:szCs w:val="24"/>
        </w:rPr>
        <w:t xml:space="preserve">statusoppdatering </w:t>
      </w:r>
      <w:r w:rsidR="009619C4">
        <w:rPr>
          <w:bCs/>
          <w:szCs w:val="24"/>
        </w:rPr>
        <w:t>utover</w:t>
      </w:r>
      <w:r w:rsidR="00280682">
        <w:rPr>
          <w:bCs/>
          <w:szCs w:val="24"/>
        </w:rPr>
        <w:t xml:space="preserve"> det første varslet</w:t>
      </w:r>
      <w:r w:rsidR="00BC1C19">
        <w:rPr>
          <w:bCs/>
          <w:szCs w:val="24"/>
        </w:rPr>
        <w:t>,</w:t>
      </w:r>
      <w:r>
        <w:rPr>
          <w:bCs/>
          <w:szCs w:val="24"/>
        </w:rPr>
        <w:t xml:space="preserve"> avgjøres av NVE</w:t>
      </w:r>
      <w:r w:rsidR="00BC1C19">
        <w:rPr>
          <w:bCs/>
          <w:szCs w:val="24"/>
        </w:rPr>
        <w:t>.</w:t>
      </w:r>
    </w:p>
    <w:p w:rsidR="009619C4" w:rsidRDefault="009619C4" w:rsidP="00280682">
      <w:pPr>
        <w:pStyle w:val="Listeavsnitt"/>
        <w:numPr>
          <w:ilvl w:val="1"/>
          <w:numId w:val="20"/>
        </w:numPr>
        <w:rPr>
          <w:bCs/>
          <w:szCs w:val="24"/>
        </w:rPr>
      </w:pPr>
      <w:r>
        <w:rPr>
          <w:bCs/>
          <w:szCs w:val="24"/>
        </w:rPr>
        <w:t xml:space="preserve">Varsel sendes til </w:t>
      </w:r>
      <w:hyperlink r:id="rId9" w:history="1">
        <w:r w:rsidRPr="004A619F">
          <w:rPr>
            <w:rStyle w:val="Hyperkobling"/>
            <w:bCs/>
            <w:szCs w:val="24"/>
          </w:rPr>
          <w:t>beredskap@nve.no</w:t>
        </w:r>
      </w:hyperlink>
      <w:r>
        <w:rPr>
          <w:bCs/>
          <w:szCs w:val="24"/>
        </w:rPr>
        <w:t xml:space="preserve"> og følges opp om nødvendig med telefonbeskjed </w:t>
      </w:r>
      <w:r w:rsidR="00DE22B5">
        <w:rPr>
          <w:bCs/>
          <w:szCs w:val="24"/>
        </w:rPr>
        <w:t>til NVE</w:t>
      </w:r>
      <w:r w:rsidR="00BC1C19">
        <w:rPr>
          <w:bCs/>
          <w:szCs w:val="24"/>
        </w:rPr>
        <w:t>.</w:t>
      </w:r>
    </w:p>
    <w:p w:rsidR="009619C4" w:rsidRDefault="009619C4" w:rsidP="00280682">
      <w:pPr>
        <w:pStyle w:val="Listeavsnitt"/>
        <w:numPr>
          <w:ilvl w:val="1"/>
          <w:numId w:val="20"/>
        </w:numPr>
        <w:rPr>
          <w:bCs/>
          <w:szCs w:val="24"/>
        </w:rPr>
      </w:pPr>
      <w:r>
        <w:rPr>
          <w:bCs/>
          <w:szCs w:val="24"/>
        </w:rPr>
        <w:t>Varsel kan skje i ulike format, men fortrinnsvis med utgangspunkt i denne malen.</w:t>
      </w:r>
    </w:p>
    <w:p w:rsidR="009619C4" w:rsidRDefault="009619C4" w:rsidP="009619C4">
      <w:pPr>
        <w:pStyle w:val="Listeavsnitt"/>
        <w:ind w:left="1080"/>
        <w:rPr>
          <w:bCs/>
          <w:szCs w:val="24"/>
        </w:rPr>
      </w:pPr>
    </w:p>
    <w:p w:rsidR="00507143" w:rsidRPr="00BC1C19" w:rsidRDefault="00507143" w:rsidP="00507143">
      <w:pPr>
        <w:ind w:left="708"/>
        <w:rPr>
          <w:b/>
          <w:bCs/>
          <w:szCs w:val="24"/>
          <w:u w:val="single"/>
        </w:rPr>
      </w:pPr>
      <w:r w:rsidRPr="00D97D34">
        <w:rPr>
          <w:b/>
          <w:bCs/>
          <w:szCs w:val="24"/>
          <w:u w:val="single"/>
        </w:rPr>
        <w:t>Kontaktinfo</w:t>
      </w:r>
      <w:r w:rsidR="00BC1C19" w:rsidRPr="00BC1C19">
        <w:rPr>
          <w:b/>
          <w:bCs/>
          <w:szCs w:val="24"/>
          <w:u w:val="single"/>
        </w:rPr>
        <w:t>rmasjon:</w:t>
      </w:r>
    </w:p>
    <w:p w:rsidR="00507143" w:rsidRPr="00BC1C19" w:rsidRDefault="00507143" w:rsidP="00507143">
      <w:pPr>
        <w:ind w:left="708"/>
      </w:pPr>
      <w:r w:rsidRPr="00BC1C19">
        <w:t>Ved særlige ekstraordinære forhold utenom normal kontortid skal KBO-enheten også varsle pr telefon til:</w:t>
      </w:r>
    </w:p>
    <w:p w:rsidR="00507143" w:rsidRPr="00BC1C19" w:rsidRDefault="00507143" w:rsidP="00507143">
      <w:pPr>
        <w:pStyle w:val="Listeavsnitt"/>
        <w:numPr>
          <w:ilvl w:val="0"/>
          <w:numId w:val="9"/>
        </w:numPr>
        <w:ind w:left="1428"/>
      </w:pPr>
      <w:r w:rsidRPr="00BC1C19">
        <w:t xml:space="preserve">NVEs </w:t>
      </w:r>
      <w:r w:rsidRPr="00BC1C19">
        <w:rPr>
          <w:u w:val="single"/>
        </w:rPr>
        <w:t>døgnåpne beredskapstelefon</w:t>
      </w:r>
      <w:r w:rsidRPr="00BC1C19">
        <w:t xml:space="preserve"> </w:t>
      </w:r>
      <w:r w:rsidR="00DE22B5" w:rsidRPr="00BC1C19">
        <w:t>(håndteres av flomvarslingen – som videre varsler NVE/energivakt)</w:t>
      </w:r>
    </w:p>
    <w:p w:rsidR="00507143" w:rsidRPr="00BC1C19" w:rsidRDefault="00507143" w:rsidP="00507143">
      <w:pPr>
        <w:pStyle w:val="Listeavsnitt"/>
        <w:numPr>
          <w:ilvl w:val="1"/>
          <w:numId w:val="9"/>
        </w:numPr>
        <w:ind w:left="2148"/>
        <w:rPr>
          <w:b/>
        </w:rPr>
      </w:pPr>
      <w:r w:rsidRPr="00D97D34">
        <w:rPr>
          <w:b/>
        </w:rPr>
        <w:t>22 95 93 60 og 909 92 231</w:t>
      </w:r>
    </w:p>
    <w:p w:rsidR="00507143" w:rsidRPr="00BC1C19" w:rsidRDefault="00507143" w:rsidP="00507143">
      <w:pPr>
        <w:pStyle w:val="Listeavsnitt"/>
        <w:numPr>
          <w:ilvl w:val="0"/>
          <w:numId w:val="9"/>
        </w:numPr>
        <w:ind w:left="1428"/>
      </w:pPr>
      <w:r w:rsidRPr="00BC1C19">
        <w:t xml:space="preserve">Vakthavende </w:t>
      </w:r>
      <w:r w:rsidR="00DE22B5" w:rsidRPr="00BC1C19">
        <w:t xml:space="preserve">på energiområdet </w:t>
      </w:r>
      <w:r w:rsidRPr="00BC1C19">
        <w:t xml:space="preserve">i NVE følger med på denne epostadressen </w:t>
      </w:r>
      <w:hyperlink r:id="rId10" w:history="1">
        <w:r w:rsidRPr="00D97D34">
          <w:rPr>
            <w:rStyle w:val="Hyperkobling"/>
          </w:rPr>
          <w:t>beredskap@nve.no</w:t>
        </w:r>
      </w:hyperlink>
      <w:r w:rsidRPr="00BC1C19">
        <w:t xml:space="preserve"> </w:t>
      </w:r>
    </w:p>
    <w:p w:rsidR="00507143" w:rsidRPr="00900682" w:rsidRDefault="00507143" w:rsidP="00507143">
      <w:pPr>
        <w:ind w:left="708"/>
        <w:rPr>
          <w:bCs/>
          <w:szCs w:val="24"/>
        </w:rPr>
      </w:pPr>
    </w:p>
    <w:p w:rsidR="00507143" w:rsidRPr="00900682" w:rsidRDefault="00507143" w:rsidP="00950055">
      <w:pPr>
        <w:pStyle w:val="Listeavsnitt"/>
        <w:numPr>
          <w:ilvl w:val="0"/>
          <w:numId w:val="28"/>
        </w:numPr>
      </w:pPr>
      <w:r>
        <w:t xml:space="preserve">Det er samtidig viktig at selskapene aktivt informerer </w:t>
      </w:r>
      <w:r w:rsidR="00BC1C19">
        <w:t xml:space="preserve">de som blir berørt </w:t>
      </w:r>
      <w:r>
        <w:t xml:space="preserve">om </w:t>
      </w:r>
      <w:r w:rsidR="00950055">
        <w:t xml:space="preserve">pågående </w:t>
      </w:r>
      <w:r>
        <w:t>hendelser</w:t>
      </w:r>
      <w:r w:rsidR="00BC1C19">
        <w:t>, eksempelvis gjennom</w:t>
      </w:r>
      <w:r>
        <w:t xml:space="preserve"> egne nettsider</w:t>
      </w:r>
      <w:r w:rsidR="00BC1C19">
        <w:t xml:space="preserve">, </w:t>
      </w:r>
      <w:proofErr w:type="spellStart"/>
      <w:r w:rsidR="00BC1C19">
        <w:t>jf</w:t>
      </w:r>
      <w:proofErr w:type="spellEnd"/>
      <w:r w:rsidR="00BC1C19">
        <w:t xml:space="preserve"> </w:t>
      </w:r>
      <w:proofErr w:type="spellStart"/>
      <w:r w:rsidR="00BC1C19">
        <w:t>bfe</w:t>
      </w:r>
      <w:proofErr w:type="spellEnd"/>
      <w:r w:rsidR="00BC1C19">
        <w:t xml:space="preserve"> </w:t>
      </w:r>
      <w:r>
        <w:t>§2-8.</w:t>
      </w:r>
    </w:p>
    <w:p w:rsidR="00507143" w:rsidRDefault="00507143" w:rsidP="009619C4">
      <w:pPr>
        <w:pStyle w:val="Listeavsnitt"/>
        <w:ind w:left="1080"/>
        <w:rPr>
          <w:bCs/>
          <w:szCs w:val="24"/>
        </w:rPr>
      </w:pPr>
    </w:p>
    <w:p w:rsidR="00280682" w:rsidRPr="00900682" w:rsidRDefault="00280682" w:rsidP="00803BC2">
      <w:pPr>
        <w:pStyle w:val="Listeavsnitt"/>
        <w:numPr>
          <w:ilvl w:val="0"/>
          <w:numId w:val="20"/>
        </w:numPr>
        <w:rPr>
          <w:bCs/>
          <w:szCs w:val="24"/>
        </w:rPr>
      </w:pPr>
      <w:r w:rsidRPr="009619C4">
        <w:rPr>
          <w:b/>
          <w:bCs/>
          <w:szCs w:val="24"/>
        </w:rPr>
        <w:t xml:space="preserve">Rapportering i </w:t>
      </w:r>
      <w:r w:rsidRPr="00FC1504">
        <w:rPr>
          <w:b/>
          <w:bCs/>
          <w:szCs w:val="24"/>
          <w:u w:val="single"/>
        </w:rPr>
        <w:t>etterkant</w:t>
      </w:r>
      <w:r>
        <w:rPr>
          <w:bCs/>
          <w:szCs w:val="24"/>
        </w:rPr>
        <w:t xml:space="preserve">. </w:t>
      </w:r>
      <w:r w:rsidR="00B45FD0">
        <w:rPr>
          <w:bCs/>
          <w:szCs w:val="24"/>
        </w:rPr>
        <w:t xml:space="preserve">Det skal i etterkant av en hendelse sendes </w:t>
      </w:r>
      <w:r>
        <w:rPr>
          <w:bCs/>
          <w:szCs w:val="24"/>
        </w:rPr>
        <w:t xml:space="preserve">en mer grundig og utdypende </w:t>
      </w:r>
      <w:r w:rsidRPr="00DE22B5">
        <w:rPr>
          <w:bCs/>
          <w:szCs w:val="24"/>
          <w:u w:val="single"/>
        </w:rPr>
        <w:t>rapport</w:t>
      </w:r>
      <w:r>
        <w:rPr>
          <w:bCs/>
          <w:szCs w:val="24"/>
        </w:rPr>
        <w:t xml:space="preserve"> til NVE om hendelsen, årsak, konsekvens mv innen 3 uker</w:t>
      </w:r>
      <w:r w:rsidR="009619C4">
        <w:rPr>
          <w:bCs/>
          <w:szCs w:val="24"/>
        </w:rPr>
        <w:t xml:space="preserve">. </w:t>
      </w:r>
      <w:r w:rsidR="00087BDD">
        <w:rPr>
          <w:bCs/>
          <w:szCs w:val="24"/>
        </w:rPr>
        <w:t xml:space="preserve">Slike rapporter kan sendes til NVE pr brev eller som epost til </w:t>
      </w:r>
      <w:hyperlink r:id="rId11" w:history="1">
        <w:r w:rsidR="00B45FD0">
          <w:rPr>
            <w:rStyle w:val="Hyperkobling"/>
            <w:bCs/>
            <w:szCs w:val="24"/>
          </w:rPr>
          <w:t>nve</w:t>
        </w:r>
        <w:r w:rsidR="00B45FD0" w:rsidRPr="004A619F">
          <w:rPr>
            <w:rStyle w:val="Hyperkobling"/>
            <w:bCs/>
            <w:szCs w:val="24"/>
          </w:rPr>
          <w:t>@nve.no</w:t>
        </w:r>
      </w:hyperlink>
      <w:r w:rsidR="00087BDD">
        <w:rPr>
          <w:rStyle w:val="Hyperkobling"/>
          <w:bCs/>
          <w:szCs w:val="24"/>
        </w:rPr>
        <w:t>.</w:t>
      </w:r>
      <w:r w:rsidR="00087BDD">
        <w:rPr>
          <w:bCs/>
          <w:szCs w:val="24"/>
        </w:rPr>
        <w:t xml:space="preserve"> Her er det egne skjema </w:t>
      </w:r>
      <w:r w:rsidR="00950055">
        <w:rPr>
          <w:bCs/>
          <w:szCs w:val="24"/>
        </w:rPr>
        <w:t xml:space="preserve">som i utgangspunktet skal brukes </w:t>
      </w:r>
      <w:r w:rsidR="00087BDD">
        <w:rPr>
          <w:bCs/>
          <w:szCs w:val="24"/>
        </w:rPr>
        <w:t xml:space="preserve">(se </w:t>
      </w:r>
      <w:r w:rsidR="00087BDD" w:rsidRPr="00780401">
        <w:rPr>
          <w:bCs/>
          <w:szCs w:val="24"/>
        </w:rPr>
        <w:t xml:space="preserve">vedlegg </w:t>
      </w:r>
      <w:r w:rsidR="00780401" w:rsidRPr="00D97D34">
        <w:rPr>
          <w:bCs/>
          <w:szCs w:val="24"/>
        </w:rPr>
        <w:t xml:space="preserve">til </w:t>
      </w:r>
      <w:r w:rsidR="00087BDD">
        <w:rPr>
          <w:bCs/>
          <w:szCs w:val="24"/>
        </w:rPr>
        <w:t xml:space="preserve"> veiledningen til </w:t>
      </w:r>
      <w:proofErr w:type="spellStart"/>
      <w:r w:rsidR="00087BDD">
        <w:rPr>
          <w:bCs/>
          <w:szCs w:val="24"/>
        </w:rPr>
        <w:t>beredskapsforskriften</w:t>
      </w:r>
      <w:proofErr w:type="spellEnd"/>
      <w:r w:rsidR="00087BDD">
        <w:rPr>
          <w:bCs/>
          <w:szCs w:val="24"/>
        </w:rPr>
        <w:t xml:space="preserve">). </w:t>
      </w:r>
    </w:p>
    <w:p w:rsidR="00900682" w:rsidRDefault="00900682" w:rsidP="00900682">
      <w:pPr>
        <w:rPr>
          <w:bCs/>
          <w:szCs w:val="24"/>
        </w:rPr>
      </w:pPr>
    </w:p>
    <w:p w:rsidR="000063A5" w:rsidRPr="00900682" w:rsidRDefault="000063A5" w:rsidP="000063A5">
      <w:pPr>
        <w:overflowPunct/>
        <w:autoSpaceDE/>
        <w:autoSpaceDN/>
        <w:adjustRightInd/>
        <w:spacing w:before="120"/>
        <w:textAlignment w:val="auto"/>
        <w:rPr>
          <w:b/>
          <w:color w:val="000000"/>
          <w:szCs w:val="24"/>
          <w:u w:val="single"/>
        </w:rPr>
      </w:pPr>
      <w:r w:rsidRPr="00900682">
        <w:rPr>
          <w:b/>
          <w:i/>
          <w:iCs/>
          <w:color w:val="000000"/>
          <w:szCs w:val="24"/>
          <w:u w:val="single"/>
        </w:rPr>
        <w:t>Sensitiv informasjon</w:t>
      </w:r>
      <w:r w:rsidRPr="00900682">
        <w:rPr>
          <w:b/>
          <w:color w:val="000000"/>
          <w:szCs w:val="24"/>
          <w:u w:val="single"/>
        </w:rPr>
        <w:t xml:space="preserve"> </w:t>
      </w:r>
    </w:p>
    <w:p w:rsidR="004934BE" w:rsidRPr="00900682" w:rsidRDefault="000063A5" w:rsidP="000063A5">
      <w:r w:rsidRPr="00900682">
        <w:t>Sensitiv informasjon skal håndteres i tråd med bestemmelsene i beredskapsforskriften § 6-2</w:t>
      </w:r>
      <w:r w:rsidR="006169B9" w:rsidRPr="00900682">
        <w:t xml:space="preserve">. </w:t>
      </w:r>
    </w:p>
    <w:p w:rsidR="009619C4" w:rsidRDefault="006169B9" w:rsidP="004934BE">
      <w:pPr>
        <w:pStyle w:val="Listeavsnitt"/>
        <w:numPr>
          <w:ilvl w:val="0"/>
          <w:numId w:val="18"/>
        </w:numPr>
      </w:pPr>
      <w:r w:rsidRPr="00900682">
        <w:t>Det gjelder også dette skjemaet når det er utfylt</w:t>
      </w:r>
      <w:r w:rsidR="004934BE" w:rsidRPr="00900682">
        <w:t xml:space="preserve"> og evt inneholder sensitiv informasjon</w:t>
      </w:r>
      <w:r w:rsidRPr="00900682">
        <w:t xml:space="preserve">. </w:t>
      </w:r>
      <w:r w:rsidR="00900682">
        <w:t xml:space="preserve">Vurder </w:t>
      </w:r>
      <w:proofErr w:type="spellStart"/>
      <w:r w:rsidR="00900682">
        <w:t>evt</w:t>
      </w:r>
      <w:proofErr w:type="spellEnd"/>
      <w:r w:rsidR="00900682">
        <w:t xml:space="preserve"> behov for å </w:t>
      </w:r>
      <w:proofErr w:type="spellStart"/>
      <w:r w:rsidR="00900682">
        <w:t>passordbeskytte</w:t>
      </w:r>
      <w:proofErr w:type="spellEnd"/>
      <w:r w:rsidR="00900682">
        <w:t xml:space="preserve"> skjemaet før sending over e-post</w:t>
      </w:r>
      <w:r w:rsidR="009619C4">
        <w:t xml:space="preserve">. </w:t>
      </w:r>
    </w:p>
    <w:p w:rsidR="000063A5" w:rsidRPr="00900682" w:rsidRDefault="009619C4" w:rsidP="009619C4">
      <w:pPr>
        <w:pStyle w:val="Listeavsnitt"/>
        <w:numPr>
          <w:ilvl w:val="1"/>
          <w:numId w:val="18"/>
        </w:numPr>
      </w:pPr>
      <w:r>
        <w:t>Viktig å opplyse om kontaktperson slik at passord kan utveksles</w:t>
      </w:r>
    </w:p>
    <w:p w:rsidR="00FC1504" w:rsidRDefault="002B1890" w:rsidP="00956512">
      <w:pPr>
        <w:pStyle w:val="Listeavsnitt"/>
        <w:numPr>
          <w:ilvl w:val="0"/>
          <w:numId w:val="9"/>
        </w:numPr>
      </w:pPr>
      <w:r w:rsidRPr="00900682">
        <w:t xml:space="preserve">PS: </w:t>
      </w:r>
      <w:r w:rsidR="00900682">
        <w:t xml:space="preserve">Dette </w:t>
      </w:r>
      <w:r w:rsidR="004934BE" w:rsidRPr="00900682">
        <w:t xml:space="preserve">rapporteringsskjema </w:t>
      </w:r>
      <w:r w:rsidR="00DE22B5">
        <w:t xml:space="preserve">(vedlegg 5) </w:t>
      </w:r>
      <w:r w:rsidR="00900682">
        <w:t xml:space="preserve">ligger </w:t>
      </w:r>
      <w:r w:rsidR="009619C4">
        <w:t xml:space="preserve">for nedlastning </w:t>
      </w:r>
      <w:r w:rsidR="004934BE" w:rsidRPr="00900682">
        <w:t xml:space="preserve">på </w:t>
      </w:r>
      <w:hyperlink r:id="rId12" w:history="1">
        <w:r w:rsidR="004934BE" w:rsidRPr="00900682">
          <w:rPr>
            <w:rStyle w:val="Hyperkobling"/>
          </w:rPr>
          <w:t>www.nve.no</w:t>
        </w:r>
      </w:hyperlink>
      <w:r w:rsidR="00FC1504">
        <w:t xml:space="preserve">. </w:t>
      </w:r>
    </w:p>
    <w:p w:rsidR="004934BE" w:rsidRPr="00900682" w:rsidRDefault="00FC1504" w:rsidP="00FC1504">
      <w:pPr>
        <w:pStyle w:val="Listeavsnitt"/>
        <w:numPr>
          <w:ilvl w:val="1"/>
          <w:numId w:val="9"/>
        </w:numPr>
      </w:pPr>
      <w:r>
        <w:t>Se veiledningen til beredskapsforskriften</w:t>
      </w:r>
    </w:p>
    <w:p w:rsidR="00091743" w:rsidRPr="00900682" w:rsidRDefault="00091743" w:rsidP="00091743">
      <w:pPr>
        <w:pStyle w:val="Listeavsnitt"/>
      </w:pPr>
    </w:p>
    <w:p w:rsidR="00900682" w:rsidRPr="00900682" w:rsidRDefault="00900682" w:rsidP="00900682">
      <w:pPr>
        <w:pStyle w:val="Listeavsnitt"/>
      </w:pPr>
    </w:p>
    <w:sectPr w:rsidR="00900682" w:rsidRPr="00900682" w:rsidSect="005860CD">
      <w:headerReference w:type="default" r:id="rId13"/>
      <w:pgSz w:w="11906" w:h="16838"/>
      <w:pgMar w:top="672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1B4" w:rsidRDefault="00D851B4" w:rsidP="00091743">
      <w:r>
        <w:separator/>
      </w:r>
    </w:p>
  </w:endnote>
  <w:endnote w:type="continuationSeparator" w:id="0">
    <w:p w:rsidR="00D851B4" w:rsidRDefault="00D851B4" w:rsidP="00091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1B4" w:rsidRDefault="00D851B4" w:rsidP="00091743">
      <w:r>
        <w:separator/>
      </w:r>
    </w:p>
  </w:footnote>
  <w:footnote w:type="continuationSeparator" w:id="0">
    <w:p w:rsidR="00D851B4" w:rsidRDefault="00D851B4" w:rsidP="00091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401" w:rsidRPr="005860CD" w:rsidRDefault="00780401" w:rsidP="005860CD">
    <w:pPr>
      <w:rPr>
        <w:b/>
        <w:sz w:val="28"/>
      </w:rPr>
    </w:pPr>
    <w:r>
      <w:rPr>
        <w:b/>
        <w:sz w:val="28"/>
      </w:rPr>
      <w:t xml:space="preserve">Varsling etter </w:t>
    </w:r>
    <w:proofErr w:type="spellStart"/>
    <w:r>
      <w:rPr>
        <w:b/>
        <w:sz w:val="28"/>
      </w:rPr>
      <w:t>bfe</w:t>
    </w:r>
    <w:proofErr w:type="spellEnd"/>
    <w:r>
      <w:rPr>
        <w:b/>
        <w:sz w:val="28"/>
      </w:rPr>
      <w:t xml:space="preserve"> §2-6 - SITUASJONSRAPPORT - </w:t>
    </w:r>
    <w:r w:rsidRPr="00F942BC">
      <w:rPr>
        <w:b/>
        <w:sz w:val="14"/>
      </w:rPr>
      <w:t>(skjema v.</w:t>
    </w:r>
    <w:r w:rsidR="001F7021">
      <w:rPr>
        <w:b/>
        <w:sz w:val="14"/>
      </w:rPr>
      <w:t>14</w:t>
    </w:r>
    <w:r w:rsidRPr="00F942BC">
      <w:rPr>
        <w:b/>
        <w:sz w:val="14"/>
      </w:rPr>
      <w:t>.</w:t>
    </w:r>
    <w:r w:rsidR="001F7021">
      <w:rPr>
        <w:b/>
        <w:sz w:val="14"/>
      </w:rPr>
      <w:t>12</w:t>
    </w:r>
    <w:r w:rsidRPr="00F942BC">
      <w:rPr>
        <w:b/>
        <w:sz w:val="14"/>
      </w:rPr>
      <w:t>.201</w:t>
    </w:r>
    <w:r w:rsidR="001F7021">
      <w:rPr>
        <w:b/>
        <w:sz w:val="14"/>
      </w:rPr>
      <w:t>5</w:t>
    </w:r>
    <w:r w:rsidRPr="00F942BC">
      <w:rPr>
        <w:b/>
        <w:sz w:val="14"/>
      </w:rPr>
      <w:t>)</w:t>
    </w:r>
    <w:r>
      <w:rPr>
        <w:b/>
        <w:sz w:val="14"/>
      </w:rPr>
      <w:t xml:space="preserve">  </w:t>
    </w:r>
    <w:r>
      <w:rPr>
        <w:b/>
        <w:noProof/>
        <w:sz w:val="28"/>
      </w:rPr>
      <w:drawing>
        <wp:inline distT="0" distB="0" distL="0" distR="0">
          <wp:extent cx="501015" cy="511810"/>
          <wp:effectExtent l="19050" t="0" r="0" b="0"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511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E10C0ACE"/>
    <w:lvl w:ilvl="0">
      <w:start w:val="1"/>
      <w:numFmt w:val="decimal"/>
      <w:pStyle w:val="Overskrift1"/>
      <w:lvlText w:val="%1."/>
      <w:legacy w:legacy="1" w:legacySpace="144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pStyle w:val="Overskrift3"/>
      <w:lvlText w:val="%1.%2.%3"/>
      <w:legacy w:legacy="1" w:legacySpace="144" w:legacyIndent="0"/>
      <w:lvlJc w:val="left"/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724C04"/>
    <w:multiLevelType w:val="hybridMultilevel"/>
    <w:tmpl w:val="CE983E22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53DEC"/>
    <w:multiLevelType w:val="hybridMultilevel"/>
    <w:tmpl w:val="75C6AA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06F28"/>
    <w:multiLevelType w:val="hybridMultilevel"/>
    <w:tmpl w:val="54F6B836"/>
    <w:lvl w:ilvl="0" w:tplc="0414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091E6503"/>
    <w:multiLevelType w:val="hybridMultilevel"/>
    <w:tmpl w:val="E998EB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675A4"/>
    <w:multiLevelType w:val="singleLevel"/>
    <w:tmpl w:val="DCC8830A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0"/>
      </w:rPr>
    </w:lvl>
  </w:abstractNum>
  <w:abstractNum w:abstractNumId="6" w15:restartNumberingAfterBreak="0">
    <w:nsid w:val="18ED75B2"/>
    <w:multiLevelType w:val="hybridMultilevel"/>
    <w:tmpl w:val="FE606F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74012"/>
    <w:multiLevelType w:val="singleLevel"/>
    <w:tmpl w:val="715AE2F4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0"/>
      </w:rPr>
    </w:lvl>
  </w:abstractNum>
  <w:abstractNum w:abstractNumId="8" w15:restartNumberingAfterBreak="0">
    <w:nsid w:val="2A6A651D"/>
    <w:multiLevelType w:val="hybridMultilevel"/>
    <w:tmpl w:val="1DA21254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C20B1"/>
    <w:multiLevelType w:val="hybridMultilevel"/>
    <w:tmpl w:val="C84A6D1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7432F"/>
    <w:multiLevelType w:val="hybridMultilevel"/>
    <w:tmpl w:val="6868E2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5280E"/>
    <w:multiLevelType w:val="hybridMultilevel"/>
    <w:tmpl w:val="D932E632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84030"/>
    <w:multiLevelType w:val="hybridMultilevel"/>
    <w:tmpl w:val="6B3C78F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84502"/>
    <w:multiLevelType w:val="hybridMultilevel"/>
    <w:tmpl w:val="15407E9C"/>
    <w:lvl w:ilvl="0" w:tplc="9F28406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77084"/>
    <w:multiLevelType w:val="hybridMultilevel"/>
    <w:tmpl w:val="7FBE2B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8C3D91"/>
    <w:multiLevelType w:val="hybridMultilevel"/>
    <w:tmpl w:val="46C66FB2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F93D46"/>
    <w:multiLevelType w:val="singleLevel"/>
    <w:tmpl w:val="AC7A44C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0"/>
      </w:rPr>
    </w:lvl>
  </w:abstractNum>
  <w:abstractNum w:abstractNumId="17" w15:restartNumberingAfterBreak="0">
    <w:nsid w:val="4C5D5F13"/>
    <w:multiLevelType w:val="hybridMultilevel"/>
    <w:tmpl w:val="2E8AF0DC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9D68F3"/>
    <w:multiLevelType w:val="hybridMultilevel"/>
    <w:tmpl w:val="C9EA9476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717A8D"/>
    <w:multiLevelType w:val="hybridMultilevel"/>
    <w:tmpl w:val="0EDE9F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EE6DE5"/>
    <w:multiLevelType w:val="singleLevel"/>
    <w:tmpl w:val="506CA3AA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0"/>
      </w:rPr>
    </w:lvl>
  </w:abstractNum>
  <w:abstractNum w:abstractNumId="21" w15:restartNumberingAfterBreak="0">
    <w:nsid w:val="61042379"/>
    <w:multiLevelType w:val="hybridMultilevel"/>
    <w:tmpl w:val="3DBA8B9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526D63"/>
    <w:multiLevelType w:val="hybridMultilevel"/>
    <w:tmpl w:val="82C2D1CC"/>
    <w:lvl w:ilvl="0" w:tplc="059691E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7D4AFD"/>
    <w:multiLevelType w:val="hybridMultilevel"/>
    <w:tmpl w:val="35EC2A8C"/>
    <w:lvl w:ilvl="0" w:tplc="0414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71C6CFE"/>
    <w:multiLevelType w:val="hybridMultilevel"/>
    <w:tmpl w:val="2F38F7D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0272B9"/>
    <w:multiLevelType w:val="hybridMultilevel"/>
    <w:tmpl w:val="D206AA62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B91EBF"/>
    <w:multiLevelType w:val="singleLevel"/>
    <w:tmpl w:val="89423C8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0"/>
      </w:rPr>
    </w:lvl>
  </w:abstractNum>
  <w:abstractNum w:abstractNumId="27" w15:restartNumberingAfterBreak="0">
    <w:nsid w:val="77A9699D"/>
    <w:multiLevelType w:val="singleLevel"/>
    <w:tmpl w:val="E738FD16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0"/>
      </w:rPr>
    </w:lvl>
  </w:abstractNum>
  <w:num w:numId="1">
    <w:abstractNumId w:val="0"/>
  </w:num>
  <w:num w:numId="2">
    <w:abstractNumId w:val="26"/>
  </w:num>
  <w:num w:numId="3">
    <w:abstractNumId w:val="16"/>
  </w:num>
  <w:num w:numId="4">
    <w:abstractNumId w:val="27"/>
  </w:num>
  <w:num w:numId="5">
    <w:abstractNumId w:val="20"/>
  </w:num>
  <w:num w:numId="6">
    <w:abstractNumId w:val="7"/>
  </w:num>
  <w:num w:numId="7">
    <w:abstractNumId w:val="5"/>
  </w:num>
  <w:num w:numId="8">
    <w:abstractNumId w:val="14"/>
  </w:num>
  <w:num w:numId="9">
    <w:abstractNumId w:val="19"/>
  </w:num>
  <w:num w:numId="10">
    <w:abstractNumId w:val="2"/>
  </w:num>
  <w:num w:numId="11">
    <w:abstractNumId w:val="10"/>
  </w:num>
  <w:num w:numId="12">
    <w:abstractNumId w:val="4"/>
  </w:num>
  <w:num w:numId="13">
    <w:abstractNumId w:val="13"/>
  </w:num>
  <w:num w:numId="14">
    <w:abstractNumId w:val="3"/>
  </w:num>
  <w:num w:numId="15">
    <w:abstractNumId w:val="17"/>
  </w:num>
  <w:num w:numId="16">
    <w:abstractNumId w:val="12"/>
  </w:num>
  <w:num w:numId="17">
    <w:abstractNumId w:val="9"/>
  </w:num>
  <w:num w:numId="18">
    <w:abstractNumId w:val="6"/>
  </w:num>
  <w:num w:numId="19">
    <w:abstractNumId w:val="22"/>
  </w:num>
  <w:num w:numId="20">
    <w:abstractNumId w:val="18"/>
  </w:num>
  <w:num w:numId="21">
    <w:abstractNumId w:val="11"/>
  </w:num>
  <w:num w:numId="22">
    <w:abstractNumId w:val="24"/>
  </w:num>
  <w:num w:numId="23">
    <w:abstractNumId w:val="21"/>
  </w:num>
  <w:num w:numId="24">
    <w:abstractNumId w:val="15"/>
  </w:num>
  <w:num w:numId="25">
    <w:abstractNumId w:val="25"/>
  </w:num>
  <w:num w:numId="26">
    <w:abstractNumId w:val="1"/>
  </w:num>
  <w:num w:numId="27">
    <w:abstractNumId w:val="8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C4A"/>
    <w:rsid w:val="000063A5"/>
    <w:rsid w:val="00013A7D"/>
    <w:rsid w:val="00031D58"/>
    <w:rsid w:val="00072CDB"/>
    <w:rsid w:val="00087BDD"/>
    <w:rsid w:val="00091743"/>
    <w:rsid w:val="00093D0B"/>
    <w:rsid w:val="000A3D92"/>
    <w:rsid w:val="000C0D59"/>
    <w:rsid w:val="000F5C4A"/>
    <w:rsid w:val="0014453F"/>
    <w:rsid w:val="0017780D"/>
    <w:rsid w:val="00182ACB"/>
    <w:rsid w:val="00187BE2"/>
    <w:rsid w:val="001D1436"/>
    <w:rsid w:val="001F68D1"/>
    <w:rsid w:val="001F7021"/>
    <w:rsid w:val="00233B28"/>
    <w:rsid w:val="0025744C"/>
    <w:rsid w:val="0026123D"/>
    <w:rsid w:val="00280682"/>
    <w:rsid w:val="0029263D"/>
    <w:rsid w:val="002B1890"/>
    <w:rsid w:val="002E0442"/>
    <w:rsid w:val="003111E3"/>
    <w:rsid w:val="003337AA"/>
    <w:rsid w:val="00334303"/>
    <w:rsid w:val="00356A7D"/>
    <w:rsid w:val="00362477"/>
    <w:rsid w:val="00386D11"/>
    <w:rsid w:val="003B6B81"/>
    <w:rsid w:val="003E3E30"/>
    <w:rsid w:val="0040387D"/>
    <w:rsid w:val="004239BD"/>
    <w:rsid w:val="00425D3A"/>
    <w:rsid w:val="00430B89"/>
    <w:rsid w:val="004934BE"/>
    <w:rsid w:val="00507143"/>
    <w:rsid w:val="00535C49"/>
    <w:rsid w:val="00573B04"/>
    <w:rsid w:val="0058129F"/>
    <w:rsid w:val="005857CC"/>
    <w:rsid w:val="005860CD"/>
    <w:rsid w:val="005C7DC1"/>
    <w:rsid w:val="005D2A1F"/>
    <w:rsid w:val="005E0DF0"/>
    <w:rsid w:val="006169B9"/>
    <w:rsid w:val="006171C8"/>
    <w:rsid w:val="00640DB8"/>
    <w:rsid w:val="006756F0"/>
    <w:rsid w:val="006B12CD"/>
    <w:rsid w:val="006D5BBD"/>
    <w:rsid w:val="006F7431"/>
    <w:rsid w:val="00712530"/>
    <w:rsid w:val="00722F4E"/>
    <w:rsid w:val="00724320"/>
    <w:rsid w:val="007254C5"/>
    <w:rsid w:val="00780401"/>
    <w:rsid w:val="007F25B6"/>
    <w:rsid w:val="00803BC2"/>
    <w:rsid w:val="008154D1"/>
    <w:rsid w:val="00860E77"/>
    <w:rsid w:val="00890C38"/>
    <w:rsid w:val="008D1291"/>
    <w:rsid w:val="008F0CC7"/>
    <w:rsid w:val="00900682"/>
    <w:rsid w:val="009143EF"/>
    <w:rsid w:val="009146A8"/>
    <w:rsid w:val="009314F1"/>
    <w:rsid w:val="009431EA"/>
    <w:rsid w:val="00950055"/>
    <w:rsid w:val="00950D65"/>
    <w:rsid w:val="00956512"/>
    <w:rsid w:val="009619C4"/>
    <w:rsid w:val="009641B9"/>
    <w:rsid w:val="00967543"/>
    <w:rsid w:val="009C2193"/>
    <w:rsid w:val="009C3E86"/>
    <w:rsid w:val="00A11238"/>
    <w:rsid w:val="00A129F0"/>
    <w:rsid w:val="00A65420"/>
    <w:rsid w:val="00A665E3"/>
    <w:rsid w:val="00B1593B"/>
    <w:rsid w:val="00B442E0"/>
    <w:rsid w:val="00B45FD0"/>
    <w:rsid w:val="00B4683A"/>
    <w:rsid w:val="00B67D96"/>
    <w:rsid w:val="00B75F21"/>
    <w:rsid w:val="00B91888"/>
    <w:rsid w:val="00BC1C19"/>
    <w:rsid w:val="00C04890"/>
    <w:rsid w:val="00CA3049"/>
    <w:rsid w:val="00CC421E"/>
    <w:rsid w:val="00CD653F"/>
    <w:rsid w:val="00D047DF"/>
    <w:rsid w:val="00D11075"/>
    <w:rsid w:val="00D24FE4"/>
    <w:rsid w:val="00D3633B"/>
    <w:rsid w:val="00D44139"/>
    <w:rsid w:val="00D81628"/>
    <w:rsid w:val="00D851B4"/>
    <w:rsid w:val="00D97D34"/>
    <w:rsid w:val="00DB6CC5"/>
    <w:rsid w:val="00DE22B5"/>
    <w:rsid w:val="00DE4576"/>
    <w:rsid w:val="00E35927"/>
    <w:rsid w:val="00E47634"/>
    <w:rsid w:val="00E56764"/>
    <w:rsid w:val="00EA1666"/>
    <w:rsid w:val="00EC2156"/>
    <w:rsid w:val="00EF22ED"/>
    <w:rsid w:val="00EF2E6C"/>
    <w:rsid w:val="00EF6039"/>
    <w:rsid w:val="00F11405"/>
    <w:rsid w:val="00F179B7"/>
    <w:rsid w:val="00F228EC"/>
    <w:rsid w:val="00F61D9D"/>
    <w:rsid w:val="00F7404D"/>
    <w:rsid w:val="00F82395"/>
    <w:rsid w:val="00F942BC"/>
    <w:rsid w:val="00FC1504"/>
    <w:rsid w:val="00FC6CA1"/>
    <w:rsid w:val="00FF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BD12F75-4E2D-4F5B-8B03-7F4E37D2E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C4A"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rsid w:val="000F5C4A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rsid w:val="000F5C4A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Overskrift3">
    <w:name w:val="heading 3"/>
    <w:basedOn w:val="Normal"/>
    <w:next w:val="Normal"/>
    <w:qFormat/>
    <w:rsid w:val="000F5C4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Overskrift4">
    <w:name w:val="heading 4"/>
    <w:basedOn w:val="Normal"/>
    <w:next w:val="Normal"/>
    <w:qFormat/>
    <w:rsid w:val="000F5C4A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Overskrift5">
    <w:name w:val="heading 5"/>
    <w:basedOn w:val="Normal"/>
    <w:next w:val="Normal"/>
    <w:qFormat/>
    <w:rsid w:val="000F5C4A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Overskrift6">
    <w:name w:val="heading 6"/>
    <w:basedOn w:val="Normal"/>
    <w:next w:val="Normal"/>
    <w:qFormat/>
    <w:rsid w:val="000F5C4A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Overskrift7">
    <w:name w:val="heading 7"/>
    <w:basedOn w:val="Normal"/>
    <w:next w:val="Normal"/>
    <w:qFormat/>
    <w:rsid w:val="000F5C4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Overskrift8">
    <w:name w:val="heading 8"/>
    <w:basedOn w:val="Normal"/>
    <w:next w:val="Normal"/>
    <w:qFormat/>
    <w:rsid w:val="000F5C4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Overskrift9">
    <w:name w:val="heading 9"/>
    <w:basedOn w:val="Normal"/>
    <w:next w:val="Normal"/>
    <w:qFormat/>
    <w:rsid w:val="000F5C4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5860C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5860CD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61D9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61D9D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F61D9D"/>
    <w:pPr>
      <w:ind w:left="720"/>
      <w:contextualSpacing/>
    </w:pPr>
  </w:style>
  <w:style w:type="character" w:customStyle="1" w:styleId="BunntekstTegn">
    <w:name w:val="Bunntekst Tegn"/>
    <w:basedOn w:val="Standardskriftforavsnitt"/>
    <w:link w:val="Bunntekst"/>
    <w:uiPriority w:val="99"/>
    <w:rsid w:val="00EF2E6C"/>
  </w:style>
  <w:style w:type="character" w:styleId="Hyperkobling">
    <w:name w:val="Hyperlink"/>
    <w:basedOn w:val="Standardskriftforavsnitt"/>
    <w:uiPriority w:val="99"/>
    <w:unhideWhenUsed/>
    <w:rsid w:val="008D1291"/>
    <w:rPr>
      <w:color w:val="0000FF"/>
      <w:u w:val="single"/>
    </w:rPr>
  </w:style>
  <w:style w:type="paragraph" w:styleId="Rentekst">
    <w:name w:val="Plain Text"/>
    <w:basedOn w:val="Normal"/>
    <w:link w:val="RentekstTegn"/>
    <w:uiPriority w:val="99"/>
    <w:semiHidden/>
    <w:unhideWhenUsed/>
    <w:rsid w:val="008D1291"/>
    <w:pPr>
      <w:overflowPunct/>
      <w:autoSpaceDE/>
      <w:autoSpaceDN/>
      <w:adjustRightInd/>
      <w:textAlignment w:val="auto"/>
    </w:pPr>
    <w:rPr>
      <w:rFonts w:ascii="Consolas" w:eastAsiaTheme="minorHAnsi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8D1291"/>
    <w:rPr>
      <w:rFonts w:ascii="Consolas" w:eastAsiaTheme="minorHAnsi" w:hAnsi="Consolas" w:cs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8D1291"/>
    <w:pPr>
      <w:overflowPunct/>
      <w:autoSpaceDE/>
      <w:autoSpaceDN/>
      <w:adjustRightInd/>
      <w:spacing w:before="100" w:beforeAutospacing="1" w:after="100" w:afterAutospacing="1" w:line="160" w:lineRule="atLeast"/>
      <w:textAlignment w:val="auto"/>
    </w:pPr>
    <w:rPr>
      <w:rFonts w:ascii="Arial" w:hAnsi="Arial" w:cs="Arial"/>
      <w:color w:val="333333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451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0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8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8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1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96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39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5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939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8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edskap@nve.no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ve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redskapsrapportering@nve.n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eredskap@nve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redskap@nve.n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B98DC-0F8C-468B-B61F-C30EA4896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2770AD1.dotm</Template>
  <TotalTime>1</TotalTime>
  <Pages>2</Pages>
  <Words>505</Words>
  <Characters>3228</Characters>
  <Application>Microsoft Office Word</Application>
  <DocSecurity>4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SITUASJONSRAPPORT</vt:lpstr>
    </vt:vector>
  </TitlesOfParts>
  <Company>NVE</Company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SITUASJONSRAPPORT</dc:title>
  <dc:creator>rost</dc:creator>
  <cp:lastModifiedBy>Solum Hanne Nordang</cp:lastModifiedBy>
  <cp:revision>2</cp:revision>
  <cp:lastPrinted>2014-08-21T10:22:00Z</cp:lastPrinted>
  <dcterms:created xsi:type="dcterms:W3CDTF">2015-12-16T20:10:00Z</dcterms:created>
  <dcterms:modified xsi:type="dcterms:W3CDTF">2015-12-16T20:10:00Z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